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241B0">
      <w:pPr>
        <w:pStyle w:val="3"/>
        <w:spacing w:line="360" w:lineRule="auto"/>
        <w:jc w:val="center"/>
        <w:rPr>
          <w:rFonts w:ascii="黑体" w:eastAsia="黑体"/>
          <w:sz w:val="44"/>
          <w:szCs w:val="44"/>
        </w:rPr>
      </w:pPr>
      <w:bookmarkStart w:id="0" w:name="_Toc17166"/>
      <w:r>
        <w:rPr>
          <w:rFonts w:hint="eastAsia" w:ascii="黑体" w:eastAsia="黑体"/>
          <w:sz w:val="44"/>
          <w:szCs w:val="44"/>
        </w:rPr>
        <w:t>合同条款及格式</w:t>
      </w:r>
    </w:p>
    <w:p w14:paraId="25C54183">
      <w:pPr>
        <w:spacing w:line="360" w:lineRule="auto"/>
        <w:ind w:firstLine="480" w:firstLineChars="200"/>
        <w:rPr>
          <w:rFonts w:ascii="宋体" w:hAnsi="宋体"/>
          <w:bCs/>
          <w:sz w:val="24"/>
        </w:rPr>
      </w:pPr>
      <w:r>
        <w:rPr>
          <w:rFonts w:hint="eastAsia" w:ascii="宋体" w:hAnsi="宋体"/>
          <w:bCs/>
          <w:sz w:val="24"/>
        </w:rPr>
        <w:t>以下为成交后签定本项目合同的通用条款，成交供应商不得提出实质性的修改，关于专用条款将由采购人与成交供应商结合本项目具体情况协商后签订。</w:t>
      </w:r>
    </w:p>
    <w:p w14:paraId="1CA0FDEC">
      <w:pPr>
        <w:spacing w:line="500" w:lineRule="exact"/>
        <w:ind w:firstLine="480" w:firstLineChars="200"/>
        <w:jc w:val="left"/>
        <w:rPr>
          <w:rFonts w:ascii="宋体" w:hAnsi="宋体"/>
          <w:sz w:val="24"/>
        </w:rPr>
      </w:pPr>
      <w:r>
        <w:rPr>
          <w:rFonts w:hint="eastAsia" w:ascii="宋体" w:hAnsi="宋体"/>
          <w:sz w:val="24"/>
        </w:rPr>
        <w:t>项目名称：</w:t>
      </w:r>
      <w:r>
        <w:rPr>
          <w:rFonts w:hint="eastAsia" w:ascii="宋体" w:hAnsi="宋体"/>
          <w:sz w:val="24"/>
          <w:lang w:eastAsia="zh-CN"/>
        </w:rPr>
        <w:t>盐城市大丰人民医院中草药及饮片配送公司遴选项目</w:t>
      </w:r>
      <w:r>
        <w:rPr>
          <w:rFonts w:hint="eastAsia" w:ascii="宋体" w:hAnsi="宋体"/>
          <w:sz w:val="24"/>
        </w:rPr>
        <w:t xml:space="preserve">      </w:t>
      </w:r>
    </w:p>
    <w:p w14:paraId="2DA73851">
      <w:pPr>
        <w:spacing w:line="500" w:lineRule="exact"/>
        <w:ind w:firstLine="480" w:firstLineChars="200"/>
        <w:jc w:val="left"/>
        <w:rPr>
          <w:rFonts w:hint="eastAsia" w:ascii="宋体" w:hAnsi="宋体" w:eastAsia="宋体"/>
          <w:sz w:val="24"/>
          <w:lang w:eastAsia="zh-CN"/>
        </w:rPr>
      </w:pPr>
      <w:r>
        <w:rPr>
          <w:rFonts w:hint="eastAsia" w:ascii="宋体" w:hAnsi="宋体"/>
          <w:sz w:val="24"/>
        </w:rPr>
        <w:t>甲方：（买方）</w:t>
      </w:r>
    </w:p>
    <w:p w14:paraId="4C63412F">
      <w:pPr>
        <w:spacing w:line="500" w:lineRule="exact"/>
        <w:ind w:firstLine="480" w:firstLineChars="200"/>
        <w:jc w:val="left"/>
        <w:rPr>
          <w:rFonts w:ascii="宋体" w:hAnsi="宋体"/>
          <w:sz w:val="24"/>
          <w:u w:val="single"/>
        </w:rPr>
      </w:pPr>
      <w:r>
        <w:rPr>
          <w:rFonts w:hint="eastAsia" w:ascii="宋体" w:hAnsi="宋体"/>
          <w:sz w:val="24"/>
        </w:rPr>
        <w:t>乙方：（卖方）</w:t>
      </w:r>
    </w:p>
    <w:p w14:paraId="17C21418">
      <w:pPr>
        <w:spacing w:line="500" w:lineRule="exact"/>
        <w:ind w:firstLine="480" w:firstLineChars="200"/>
        <w:jc w:val="left"/>
        <w:rPr>
          <w:rFonts w:ascii="宋体" w:hAnsi="宋体"/>
          <w:sz w:val="24"/>
        </w:rPr>
      </w:pPr>
      <w:r>
        <w:rPr>
          <w:rFonts w:hint="eastAsia" w:ascii="宋体" w:hAnsi="宋体"/>
          <w:sz w:val="24"/>
        </w:rPr>
        <w:t>甲、乙双方根据</w:t>
      </w:r>
      <w:r>
        <w:rPr>
          <w:rFonts w:hint="eastAsia" w:ascii="宋体" w:hAnsi="宋体"/>
          <w:sz w:val="24"/>
          <w:lang w:eastAsia="zh-CN"/>
        </w:rPr>
        <w:t>盐城市大丰人民医院中草药及饮片配送公司遴选项目</w:t>
      </w:r>
      <w:r>
        <w:rPr>
          <w:rFonts w:hint="eastAsia" w:ascii="宋体" w:hAnsi="宋体"/>
          <w:sz w:val="24"/>
        </w:rPr>
        <w:t>争性</w:t>
      </w:r>
      <w:r>
        <w:rPr>
          <w:rFonts w:hint="eastAsia" w:ascii="宋体" w:hAnsi="宋体"/>
          <w:sz w:val="24"/>
          <w:lang w:eastAsia="zh-CN"/>
        </w:rPr>
        <w:t>谈判</w:t>
      </w:r>
      <w:r>
        <w:rPr>
          <w:rFonts w:hint="eastAsia" w:ascii="宋体" w:hAnsi="宋体"/>
          <w:sz w:val="24"/>
        </w:rPr>
        <w:t>的结果，签署本合同。</w:t>
      </w:r>
    </w:p>
    <w:p w14:paraId="208E1609">
      <w:pPr>
        <w:spacing w:line="500" w:lineRule="exact"/>
        <w:ind w:firstLine="480" w:firstLineChars="200"/>
        <w:jc w:val="left"/>
        <w:rPr>
          <w:rFonts w:ascii="宋体" w:hAnsi="宋体"/>
          <w:sz w:val="24"/>
        </w:rPr>
      </w:pPr>
      <w:r>
        <w:rPr>
          <w:rFonts w:hint="eastAsia" w:ascii="宋体" w:hAnsi="宋体"/>
          <w:sz w:val="24"/>
        </w:rPr>
        <w:t xml:space="preserve">一、采购标的 </w:t>
      </w:r>
    </w:p>
    <w:p w14:paraId="46F55D2E">
      <w:pPr>
        <w:spacing w:line="500" w:lineRule="exact"/>
        <w:ind w:firstLine="480" w:firstLineChars="200"/>
        <w:jc w:val="left"/>
        <w:rPr>
          <w:rFonts w:ascii="宋体" w:hAnsi="宋体"/>
          <w:sz w:val="24"/>
        </w:rPr>
      </w:pPr>
      <w:r>
        <w:rPr>
          <w:rFonts w:hint="eastAsia" w:ascii="宋体" w:hAnsi="宋体"/>
          <w:sz w:val="24"/>
        </w:rPr>
        <w:t>1.1 产品/服务内容：</w:t>
      </w:r>
    </w:p>
    <w:p w14:paraId="3E1E04BB">
      <w:pPr>
        <w:spacing w:line="500" w:lineRule="exact"/>
        <w:ind w:firstLine="480" w:firstLineChars="200"/>
        <w:rPr>
          <w:rFonts w:hint="default" w:ascii="宋体" w:hAnsi="宋体" w:eastAsia="宋体"/>
          <w:sz w:val="24"/>
          <w:u w:val="single"/>
          <w:lang w:val="en-US" w:eastAsia="zh-CN"/>
        </w:rPr>
      </w:pPr>
      <w:r>
        <w:rPr>
          <w:rFonts w:ascii="宋体" w:hAnsi="宋体"/>
          <w:sz w:val="24"/>
        </w:rPr>
        <w:t>1.2 服务期限：</w:t>
      </w:r>
      <w:r>
        <w:rPr>
          <w:rFonts w:hint="eastAsia" w:ascii="宋体" w:hAnsi="宋体"/>
          <w:sz w:val="24"/>
          <w:lang w:val="en-US" w:eastAsia="zh-CN"/>
        </w:rPr>
        <w:t>三年</w:t>
      </w:r>
      <w:r>
        <w:rPr>
          <w:rFonts w:hint="eastAsia" w:ascii="宋体" w:hAnsi="宋体"/>
          <w:sz w:val="24"/>
        </w:rPr>
        <w:t>。</w:t>
      </w:r>
    </w:p>
    <w:p w14:paraId="5CB127AC">
      <w:pPr>
        <w:spacing w:line="500" w:lineRule="exact"/>
        <w:ind w:firstLine="480" w:firstLineChars="200"/>
        <w:rPr>
          <w:rFonts w:ascii="宋体" w:hAnsi="宋体"/>
          <w:sz w:val="24"/>
        </w:rPr>
      </w:pPr>
      <w:r>
        <w:rPr>
          <w:rFonts w:ascii="宋体" w:hAnsi="宋体"/>
          <w:sz w:val="24"/>
        </w:rPr>
        <w:t>1.3 补充条款：</w:t>
      </w:r>
      <w:r>
        <w:rPr>
          <w:rFonts w:hint="eastAsia" w:ascii="宋体" w:hAnsi="宋体"/>
          <w:sz w:val="24"/>
          <w:u w:val="single"/>
        </w:rPr>
        <w:t>具体根据甲方要求执行</w:t>
      </w:r>
      <w:r>
        <w:rPr>
          <w:rFonts w:ascii="宋体" w:hAnsi="宋体"/>
          <w:sz w:val="24"/>
        </w:rPr>
        <w:t>。</w:t>
      </w:r>
    </w:p>
    <w:p w14:paraId="08FEA460">
      <w:pPr>
        <w:spacing w:line="50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二、合同单价金额</w:t>
      </w:r>
    </w:p>
    <w:p w14:paraId="178B9619">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中标单价：</w:t>
      </w:r>
    </w:p>
    <w:p w14:paraId="42C0AD95">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本合同价款包含为完成本项目货物和服务可能发生的全部费用及利润和税金等包含但不限于（包括制造和装配货物所使用的材料和部件、运输、辅材、验收检测、人员配备及费用、购买院内现有</w:t>
      </w:r>
      <w:r>
        <w:rPr>
          <w:rFonts w:hint="eastAsia" w:asciiTheme="minorEastAsia" w:hAnsiTheme="minorEastAsia" w:eastAsiaTheme="minorEastAsia" w:cstheme="minorEastAsia"/>
          <w:sz w:val="24"/>
          <w:szCs w:val="24"/>
          <w:lang w:val="en-US" w:eastAsia="zh-CN"/>
        </w:rPr>
        <w:t>货物费用（包括</w:t>
      </w:r>
      <w:r>
        <w:rPr>
          <w:rFonts w:hint="eastAsia" w:asciiTheme="minorEastAsia" w:hAnsiTheme="minorEastAsia" w:eastAsiaTheme="minorEastAsia" w:cstheme="minorEastAsia"/>
          <w:sz w:val="24"/>
          <w:szCs w:val="24"/>
        </w:rPr>
        <w:t>药品货架、煎药机等相关设备、设施，盘接药房中草药</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售后服务费用、其他伴随服务费、人工费、人员保险、服装费、材料费、管理费、福利、招标代理费、货物本身已支付或将支付的进口税、增值税和其他税费，以及其他交付使用方使用前的所有费用及政策性文件规定等各项应有费用等）一切费用。</w:t>
      </w:r>
    </w:p>
    <w:p w14:paraId="1C15808E">
      <w:pPr>
        <w:spacing w:line="50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三、技术资料</w:t>
      </w:r>
    </w:p>
    <w:p w14:paraId="05E85C75">
      <w:pPr>
        <w:pStyle w:val="9"/>
        <w:widowControl w:val="0"/>
        <w:snapToGrid w:val="0"/>
        <w:spacing w:before="0" w:beforeAutospacing="0" w:after="0" w:afterAutospacing="0" w:line="50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3.1乙方应将向甲方提供产品和服务的有关技术资料随货交付。</w:t>
      </w:r>
    </w:p>
    <w:p w14:paraId="41C2F8FF">
      <w:pPr>
        <w:pStyle w:val="9"/>
        <w:widowControl w:val="0"/>
        <w:snapToGrid w:val="0"/>
        <w:spacing w:before="0" w:beforeAutospacing="0" w:after="0" w:afterAutospacing="0" w:line="50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3.2 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14:paraId="326ED55C">
      <w:pPr>
        <w:pStyle w:val="9"/>
        <w:widowControl w:val="0"/>
        <w:snapToGrid w:val="0"/>
        <w:spacing w:before="0" w:beforeAutospacing="0" w:after="0" w:afterAutospacing="0" w:line="500" w:lineRule="exact"/>
        <w:ind w:firstLine="482"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2"/>
          <w:sz w:val="24"/>
          <w:szCs w:val="24"/>
        </w:rPr>
        <w:t>四、知识产权</w:t>
      </w:r>
    </w:p>
    <w:p w14:paraId="1D3F2010">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保证甲方在使用、接受本合同中产品和服务或其任何一部分时不受第三方提出侵犯其专利权、版权、商标权和工业设计权等知识产权的起诉。一旦出现侵权，由乙方负全部责任，甲方不承担任何（连带）责任。</w:t>
      </w:r>
    </w:p>
    <w:p w14:paraId="2A1BE3B1">
      <w:pPr>
        <w:spacing w:line="50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五、产权担保</w:t>
      </w:r>
    </w:p>
    <w:p w14:paraId="0E064D47">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乙方保证所交付标的的所有权完全属于乙方且无任何抵押、查封等瑕疵。</w:t>
      </w:r>
    </w:p>
    <w:p w14:paraId="6C3161B8">
      <w:pPr>
        <w:spacing w:line="50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六、履约保证金</w:t>
      </w:r>
    </w:p>
    <w:p w14:paraId="0F8E5B6A">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6.1履约保证金的形式：银行转帐。</w:t>
      </w:r>
    </w:p>
    <w:p w14:paraId="1856B552">
      <w:pPr>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6.2履约保证金的金额：</w:t>
      </w:r>
      <w:r>
        <w:rPr>
          <w:rFonts w:hint="eastAsia" w:asciiTheme="minorEastAsia" w:hAnsiTheme="minorEastAsia" w:eastAsiaTheme="minorEastAsia" w:cstheme="minorEastAsia"/>
          <w:sz w:val="24"/>
          <w:szCs w:val="24"/>
          <w:highlight w:val="red"/>
          <w:lang w:val="en-US" w:eastAsia="zh-CN"/>
        </w:rPr>
        <w:t>叁拾万元整。</w:t>
      </w:r>
    </w:p>
    <w:p w14:paraId="73A3CCDC">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6.3履约保证金退还：</w:t>
      </w:r>
      <w:r>
        <w:rPr>
          <w:rFonts w:hint="eastAsia" w:asciiTheme="minorEastAsia" w:hAnsiTheme="minorEastAsia" w:eastAsiaTheme="minorEastAsia" w:cstheme="minorEastAsia"/>
          <w:sz w:val="24"/>
          <w:szCs w:val="24"/>
          <w:lang w:val="en-US" w:eastAsia="zh-CN"/>
        </w:rPr>
        <w:t>服务期结束</w:t>
      </w:r>
      <w:r>
        <w:rPr>
          <w:rFonts w:hint="eastAsia" w:asciiTheme="minorEastAsia" w:hAnsiTheme="minorEastAsia" w:eastAsiaTheme="minorEastAsia" w:cstheme="minorEastAsia"/>
          <w:sz w:val="24"/>
          <w:szCs w:val="24"/>
        </w:rPr>
        <w:t>并验收合格后30日内无息退还。</w:t>
      </w:r>
    </w:p>
    <w:p w14:paraId="07A68744">
      <w:pPr>
        <w:spacing w:line="50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七、转包或分包</w:t>
      </w:r>
    </w:p>
    <w:p w14:paraId="3A0AFBCE">
      <w:pPr>
        <w:spacing w:line="500" w:lineRule="exact"/>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7.1本合同范围内产品或服务，应由乙方直接供应，不得转让他人供应；</w:t>
      </w:r>
    </w:p>
    <w:p w14:paraId="6D63F9E9">
      <w:pPr>
        <w:spacing w:line="500" w:lineRule="exact"/>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7.2 除非得到甲方的书面同意，乙方不得部分分包给他人供应。</w:t>
      </w:r>
    </w:p>
    <w:p w14:paraId="2C074386">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7.3如有转让和未经甲方同意的分包行为，甲方有权给予终止合同。</w:t>
      </w:r>
    </w:p>
    <w:p w14:paraId="79228B4F">
      <w:pPr>
        <w:spacing w:line="50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八、质保期</w:t>
      </w:r>
    </w:p>
    <w:p w14:paraId="4E8C8D37">
      <w:pPr>
        <w:spacing w:line="500" w:lineRule="exact"/>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乙方提供的产品必须是最新生产的，质保期满足甲方要求。</w:t>
      </w:r>
    </w:p>
    <w:p w14:paraId="61869E0A">
      <w:pPr>
        <w:spacing w:line="50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九、交付期、交付方式及交付地点</w:t>
      </w:r>
    </w:p>
    <w:p w14:paraId="3468F526">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9.1交付期：乙方按照甲方要求如期供货，并安排专人上门交付。如不能如期供货，甲方有权终止合同，乙方须承担由此对甲方造成的损失。</w:t>
      </w:r>
    </w:p>
    <w:p w14:paraId="44C19C2A">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9.2交付方式：具体供货数量、品种、时间由采购人书面通知为准。</w:t>
      </w:r>
    </w:p>
    <w:p w14:paraId="2C3A0483">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9.3交付地点：盐城市大丰人民医院。</w:t>
      </w:r>
    </w:p>
    <w:p w14:paraId="6B53A396">
      <w:pPr>
        <w:spacing w:line="50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十、合同款支付</w:t>
      </w:r>
    </w:p>
    <w:p w14:paraId="6DBDAB80">
      <w:pPr>
        <w:spacing w:line="500" w:lineRule="exact"/>
        <w:ind w:firstLine="480" w:firstLineChars="200"/>
        <w:rPr>
          <w:rFonts w:hint="default"/>
          <w:lang w:val="en-US"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b/>
          <w:bCs/>
          <w:sz w:val="24"/>
          <w:szCs w:val="24"/>
          <w:highlight w:val="red"/>
        </w:rPr>
        <w:t>付款方式：本项目无预付款，供货满</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b/>
          <w:bCs/>
          <w:sz w:val="24"/>
          <w:szCs w:val="24"/>
          <w:highlight w:val="red"/>
        </w:rPr>
        <w:t>个月后，凭相关票据结算，按月依次结算。以上付款进度，无任何利息补偿。结算方式：月实际供货数量*中标单</w:t>
      </w:r>
      <w:r>
        <w:rPr>
          <w:rFonts w:hint="eastAsia" w:asciiTheme="minorEastAsia" w:hAnsiTheme="minorEastAsia" w:eastAsiaTheme="minorEastAsia" w:cstheme="minorEastAsia"/>
          <w:b/>
          <w:bCs/>
          <w:sz w:val="24"/>
          <w:szCs w:val="24"/>
          <w:highlight w:val="red"/>
          <w:lang w:val="en-US" w:eastAsia="zh-CN"/>
        </w:rPr>
        <w:t>价。</w:t>
      </w:r>
    </w:p>
    <w:p w14:paraId="1F4FD7A0">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10.2每次支付前，乙方均应出具相应金额的税务发票。合同价款一律通过银行非现金结算。</w:t>
      </w:r>
    </w:p>
    <w:p w14:paraId="3482DFB4">
      <w:pPr>
        <w:spacing w:line="50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十一、税费</w:t>
      </w:r>
    </w:p>
    <w:p w14:paraId="7B9996EC">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本合同执行中相关的一切税费均由乙方负担。</w:t>
      </w:r>
    </w:p>
    <w:p w14:paraId="40A454CA">
      <w:pPr>
        <w:spacing w:line="50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十二、质量保证及售后服务</w:t>
      </w:r>
    </w:p>
    <w:p w14:paraId="342892E3">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12.1乙方应按招标文件规定和响应文件承诺的标准向甲方提供产品或服务。</w:t>
      </w:r>
    </w:p>
    <w:p w14:paraId="3CDBAAA9">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12.1.1乙方所有货物必须厂商原装、全新的产品，符合国家及该产品的出厂标准。</w:t>
      </w:r>
    </w:p>
    <w:p w14:paraId="334ED582">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12.1.2乙方供货时提供制造商出具的出厂合格证等质量证明文件。</w:t>
      </w:r>
    </w:p>
    <w:p w14:paraId="0667670B">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12.1.3乙方所投的产品是中国范围内合法销售，原装、全新、并完全符合甲方需求的产品。</w:t>
      </w:r>
    </w:p>
    <w:p w14:paraId="734E8EE1">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12.1.4乙</w:t>
      </w:r>
      <w:bookmarkStart w:id="29" w:name="_GoBack"/>
      <w:r>
        <w:rPr>
          <w:rFonts w:hint="eastAsia" w:asciiTheme="minorEastAsia" w:hAnsiTheme="minorEastAsia" w:eastAsiaTheme="minorEastAsia" w:cstheme="minorEastAsia"/>
          <w:sz w:val="24"/>
          <w:szCs w:val="24"/>
        </w:rPr>
        <w:t>方按照国家三包准则为甲方提供服</w:t>
      </w:r>
      <w:bookmarkEnd w:id="29"/>
      <w:r>
        <w:rPr>
          <w:rFonts w:hint="eastAsia" w:asciiTheme="minorEastAsia" w:hAnsiTheme="minorEastAsia" w:eastAsiaTheme="minorEastAsia" w:cstheme="minorEastAsia"/>
          <w:sz w:val="24"/>
          <w:szCs w:val="24"/>
        </w:rPr>
        <w:t>务。</w:t>
      </w:r>
    </w:p>
    <w:p w14:paraId="648F143F">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12.1.5为了确保采购方正常工作的开展、正常运行。投标人必须提供以下服务：</w:t>
      </w:r>
    </w:p>
    <w:p w14:paraId="51A32780">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（1）免费提供相关技术支持；</w:t>
      </w:r>
    </w:p>
    <w:p w14:paraId="4F6EA7A7">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）提供日常7（天）×24（小时）的线上服务，要求20分钟内进行响应； </w:t>
      </w:r>
    </w:p>
    <w:p w14:paraId="436276A8">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）日常提供 5（天）×8（小时） 上门服务；</w:t>
      </w:r>
    </w:p>
    <w:p w14:paraId="01F99C81">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12.1.6乙方必须承担服务运输等其他类似的义务。</w:t>
      </w:r>
    </w:p>
    <w:p w14:paraId="49B3E52C">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12.2乙方提供的产品或服务在质保期内因其本身出现质量问题，根据实际情况，经双方协商，可按以下办法处理：</w:t>
      </w:r>
    </w:p>
    <w:p w14:paraId="5A37B269">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（1）更换：由乙方承担所发生的全部费用。</w:t>
      </w:r>
    </w:p>
    <w:p w14:paraId="13258FC8">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（2）合同终止处理：合同终止，并退还甲方支付的合同款，同时应承担由此产生的所有费用，甲方不承担发生任何费用。</w:t>
      </w:r>
    </w:p>
    <w:p w14:paraId="1805FDD6">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12.3如在使用过程中发生质量问题，乙方在接到甲方通知后在24小时内到达甲方现场。</w:t>
      </w:r>
    </w:p>
    <w:p w14:paraId="1121AE99">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12.4乙方负责购买院内医院目前现有药品货架、煎药机等相关设备、设施，盘接药房库存中草药并承担一切费用。</w:t>
      </w:r>
    </w:p>
    <w:p w14:paraId="0865C273">
      <w:pPr>
        <w:spacing w:line="500" w:lineRule="exact"/>
        <w:ind w:firstLine="361" w:firstLineChars="15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十三、验收</w:t>
      </w:r>
    </w:p>
    <w:p w14:paraId="665518F3">
      <w:pPr>
        <w:spacing w:line="50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13.1甲方将根据有关质量标准进行验收，甲方有权委托我国相关具有检验资质的部门、单位、机构针对中标服务的技术参数、性能进行检验。其检验结果将作为验收标准的组成部分之一。</w:t>
      </w:r>
    </w:p>
    <w:p w14:paraId="09E8F4EC">
      <w:pPr>
        <w:spacing w:line="500" w:lineRule="exact"/>
        <w:ind w:left="239" w:leftChars="114"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13.2乙方交货前应对产品作出全面检查，乙方所提供的货物及服务需满足采购</w:t>
      </w:r>
      <w:r>
        <w:rPr>
          <w:rFonts w:hint="eastAsia" w:asciiTheme="minorEastAsia" w:hAnsiTheme="minorEastAsia" w:eastAsiaTheme="minorEastAsia" w:cstheme="minorEastAsia"/>
          <w:sz w:val="24"/>
          <w:szCs w:val="24"/>
          <w:lang w:val="en-US" w:eastAsia="zh-CN"/>
        </w:rPr>
        <w:t>人</w:t>
      </w:r>
      <w:r>
        <w:rPr>
          <w:rFonts w:hint="eastAsia" w:asciiTheme="minorEastAsia" w:hAnsiTheme="minorEastAsia" w:eastAsiaTheme="minorEastAsia" w:cstheme="minorEastAsia"/>
          <w:sz w:val="24"/>
          <w:szCs w:val="24"/>
        </w:rPr>
        <w:t>要求。13.3验收乙方必须派代表参加。</w:t>
      </w:r>
    </w:p>
    <w:p w14:paraId="0AD4A45D">
      <w:pPr>
        <w:spacing w:line="50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13.4甲方根据采购项目的具体情况依法组织履约验收工作。如依法所供产品经验收小组认定质量不合格的，造成的损失和后果由乙方负全责。</w:t>
      </w:r>
    </w:p>
    <w:p w14:paraId="428DC5B1">
      <w:pPr>
        <w:spacing w:line="500" w:lineRule="exact"/>
        <w:ind w:firstLine="361" w:firstLineChars="15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十四、合同内容的交付</w:t>
      </w:r>
    </w:p>
    <w:p w14:paraId="4FB7BA9F">
      <w:pPr>
        <w:spacing w:line="50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 乙方应保证按照甲方的要求及时提供所需合同标的，如有需要由乙方安全运达甲方指定地点。</w:t>
      </w:r>
    </w:p>
    <w:p w14:paraId="36A4CB62">
      <w:pPr>
        <w:spacing w:line="50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 合同标的在交付甲方前发生的风险均由乙方负责。</w:t>
      </w:r>
    </w:p>
    <w:p w14:paraId="6EF83D66">
      <w:pPr>
        <w:spacing w:line="500" w:lineRule="exact"/>
        <w:ind w:firstLine="361" w:firstLineChars="15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十五、违约责任</w:t>
      </w:r>
    </w:p>
    <w:p w14:paraId="7D443373">
      <w:pPr>
        <w:spacing w:line="50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15.1 乙方逾期交付合同标的的，乙方应按逾期交货总额每日百分之一向甲方支付违约金，由甲方从待付合同款中扣除。逾期超过约定日期10个工作日不能交付的，甲方可解除本合同。乙方因逾期交付或因其他违约行为导致甲方解除合同的，乙方应向甲方支付本项目合同金额10%的违约金，如造成甲方损失超过违约金的，超出部分由乙方继续承担赔偿责任。 </w:t>
      </w:r>
    </w:p>
    <w:p w14:paraId="61018A20">
      <w:pPr>
        <w:spacing w:line="50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 乙方所交的产品或服务不符合项目需求及甲方要求、乙方响应文件承诺及国家有关质量标准的，甲方有权拒收，乙方愿意更换但逾期交付的，按乙方逾期交付处理。乙方拒绝更换的，甲方可单方面解除合同，并由乙方赔偿由此造成的甲方全部损失。</w:t>
      </w:r>
    </w:p>
    <w:p w14:paraId="211FBD3E">
      <w:pPr>
        <w:spacing w:line="50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15.3乙方在服务期内，存在不诚信行为的，甲方有权拒绝签订合同，或单方面解除合同。</w:t>
      </w:r>
    </w:p>
    <w:p w14:paraId="6F356168">
      <w:pPr>
        <w:spacing w:line="50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15.4投标文件是合同的重要组成部分，投标文件、本合同相关内容有冲突的，按有利甲方的原则选择适用。</w:t>
      </w:r>
    </w:p>
    <w:p w14:paraId="0A92725C">
      <w:pPr>
        <w:spacing w:line="500" w:lineRule="exact"/>
        <w:ind w:firstLine="361" w:firstLineChars="15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十六、不可抗力事件处理</w:t>
      </w:r>
    </w:p>
    <w:p w14:paraId="5E4F5CA5">
      <w:pPr>
        <w:spacing w:line="50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16.1合同执行期间，因国家政策调整原因不能履行本合同， 双方自行中止本合同，甲方不承担任何责任。</w:t>
      </w:r>
    </w:p>
    <w:p w14:paraId="2E65C74B">
      <w:pPr>
        <w:spacing w:line="500" w:lineRule="exact"/>
        <w:ind w:firstLine="361" w:firstLineChars="15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十七、诉讼</w:t>
      </w:r>
    </w:p>
    <w:p w14:paraId="3AEFC86B">
      <w:pPr>
        <w:spacing w:line="50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 双方在执行合同中所发生的一切争议，应通过协商解决。如协商不成，可向合同签订地法院起诉，合同签订地在此约定为盐城市大丰区。</w:t>
      </w:r>
    </w:p>
    <w:p w14:paraId="1B4AD5B8">
      <w:pPr>
        <w:spacing w:line="500" w:lineRule="exact"/>
        <w:ind w:firstLine="361"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十八、合同生效及其它</w:t>
      </w:r>
    </w:p>
    <w:p w14:paraId="22335C49">
      <w:pPr>
        <w:pStyle w:val="9"/>
        <w:widowControl w:val="0"/>
        <w:snapToGrid w:val="0"/>
        <w:spacing w:before="0" w:beforeAutospacing="0" w:after="0" w:afterAutospacing="0" w:line="500" w:lineRule="exact"/>
        <w:ind w:firstLine="360" w:firstLineChars="15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rPr>
        <w:t>18.1 合同经双方法定代表人或授权委托代表人签字并加盖单位公章后生效。</w:t>
      </w:r>
    </w:p>
    <w:p w14:paraId="4D364FEC">
      <w:pPr>
        <w:pStyle w:val="9"/>
        <w:widowControl w:val="0"/>
        <w:snapToGrid w:val="0"/>
        <w:spacing w:before="0" w:beforeAutospacing="0" w:after="0" w:afterAutospacing="0" w:line="500" w:lineRule="exact"/>
        <w:ind w:firstLine="360" w:firstLineChars="15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rPr>
        <w:t>18.2本合同未尽事宜，遵照《民法典》有关条文执行。</w:t>
      </w:r>
    </w:p>
    <w:p w14:paraId="7654BE23">
      <w:pPr>
        <w:pStyle w:val="9"/>
        <w:widowControl w:val="0"/>
        <w:snapToGrid w:val="0"/>
        <w:spacing w:before="0" w:beforeAutospacing="0" w:after="0" w:afterAutospacing="0" w:line="500" w:lineRule="exact"/>
        <w:ind w:firstLine="360" w:firstLineChars="15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rPr>
        <w:t>18.3本合同一式四份，具有同等法律效力，甲方、乙方各执两份。</w:t>
      </w:r>
    </w:p>
    <w:p w14:paraId="7E8BD87D">
      <w:pPr>
        <w:pStyle w:val="9"/>
        <w:widowControl w:val="0"/>
        <w:snapToGrid w:val="0"/>
        <w:spacing w:before="0" w:beforeAutospacing="0" w:after="0" w:afterAutospacing="0" w:line="500" w:lineRule="exact"/>
        <w:ind w:firstLine="720" w:firstLineChars="3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rPr>
        <w:t xml:space="preserve">甲方：                                   乙方： </w:t>
      </w:r>
    </w:p>
    <w:p w14:paraId="2A254CC6">
      <w:pPr>
        <w:pStyle w:val="9"/>
        <w:widowControl w:val="0"/>
        <w:snapToGrid w:val="0"/>
        <w:spacing w:before="0" w:beforeAutospacing="0" w:after="0" w:afterAutospacing="0" w:line="50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rPr>
        <w:t xml:space="preserve">      地址：                                   地址： </w:t>
      </w:r>
    </w:p>
    <w:p w14:paraId="30990774">
      <w:pPr>
        <w:topLinePunct/>
        <w:spacing w:line="460" w:lineRule="atLeas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法定代表人或授权代表：                   法定代表人或授权代表：</w:t>
      </w:r>
    </w:p>
    <w:p w14:paraId="1516C1A9">
      <w:pPr>
        <w:topLinePunct/>
        <w:spacing w:line="460" w:lineRule="atLeast"/>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日期：</w:t>
      </w:r>
    </w:p>
    <w:p w14:paraId="6D3E4B1E">
      <w:pPr>
        <w:topLinePunct/>
        <w:spacing w:line="460" w:lineRule="atLeast"/>
        <w:ind w:firstLine="720" w:firstLineChars="300"/>
        <w:rPr>
          <w:rFonts w:hint="eastAsia" w:asciiTheme="minorEastAsia" w:hAnsiTheme="minorEastAsia" w:eastAsiaTheme="minorEastAsia" w:cstheme="minorEastAsia"/>
          <w:sz w:val="24"/>
          <w:szCs w:val="24"/>
        </w:rPr>
      </w:pPr>
    </w:p>
    <w:p w14:paraId="3C24F3EC">
      <w:pPr>
        <w:pStyle w:val="18"/>
        <w:ind w:left="250" w:right="720"/>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br w:type="page"/>
      </w:r>
      <w:r>
        <w:rPr>
          <w:rFonts w:hint="eastAsia" w:asciiTheme="minorEastAsia" w:hAnsiTheme="minorEastAsia" w:eastAsiaTheme="minorEastAsia" w:cstheme="minorEastAsia"/>
          <w:kern w:val="2"/>
          <w:sz w:val="24"/>
          <w:szCs w:val="24"/>
        </w:rPr>
        <w:t>廉政合同</w:t>
      </w:r>
    </w:p>
    <w:p w14:paraId="7F83D9B4">
      <w:pPr>
        <w:tabs>
          <w:tab w:val="left" w:pos="5023"/>
        </w:tabs>
        <w:spacing w:line="43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甲方（全称）： 盐城市大丰人民医院</w:t>
      </w:r>
    </w:p>
    <w:p w14:paraId="2702EF04">
      <w:pPr>
        <w:tabs>
          <w:tab w:val="left" w:pos="5023"/>
        </w:tabs>
        <w:spacing w:line="43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乙方（全称）：                                                                  </w:t>
      </w:r>
    </w:p>
    <w:p w14:paraId="56BFD778">
      <w:pPr>
        <w:tabs>
          <w:tab w:val="left" w:pos="5023"/>
        </w:tabs>
        <w:spacing w:line="43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为强化抓源治本工作力度，从制度机制上进一步规范集体性建筑工程建设行为，杜绝不廉洁行为，特制定本合同，双方遵照执行。</w:t>
      </w:r>
    </w:p>
    <w:p w14:paraId="3FB3507C">
      <w:pPr>
        <w:tabs>
          <w:tab w:val="left" w:pos="5023"/>
        </w:tabs>
        <w:spacing w:line="43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1、甲、乙双方必须严格遵守国家法律、法规政策及各项廉政规定，恪守职业道德规60范。</w:t>
      </w:r>
    </w:p>
    <w:p w14:paraId="23EFBD6E">
      <w:pPr>
        <w:tabs>
          <w:tab w:val="left" w:pos="5023"/>
        </w:tabs>
        <w:spacing w:line="43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2、甲、乙双方在具体工程建设行为中，必须严格遵守招投标法规定的原则、方式、程序，保证公平、公正、公开。</w:t>
      </w:r>
    </w:p>
    <w:p w14:paraId="3EA992BE">
      <w:pPr>
        <w:tabs>
          <w:tab w:val="left" w:pos="5023"/>
        </w:tabs>
        <w:spacing w:line="43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3、甲、乙双方不得相互串通，损害国家利益、社会公共利益及其他当事人的合法权益。</w:t>
      </w:r>
    </w:p>
    <w:p w14:paraId="1C54D250">
      <w:pPr>
        <w:tabs>
          <w:tab w:val="left" w:pos="5023"/>
        </w:tabs>
        <w:spacing w:line="43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谋取利益。</w:t>
      </w:r>
    </w:p>
    <w:p w14:paraId="0493E643">
      <w:pPr>
        <w:tabs>
          <w:tab w:val="left" w:pos="5023"/>
        </w:tabs>
        <w:spacing w:line="43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工作人员及其配偶、子女不得以任何形式或者名义接受乙方的宴请、请钓、旅游、健身和其他娱乐活动；乙方不得以任何形式或名义邀请甲方工作人员及其配偶、子女请吃、请钓、旅游、健身和其他娱乐活动。</w:t>
      </w:r>
    </w:p>
    <w:p w14:paraId="6A8782AE">
      <w:pPr>
        <w:tabs>
          <w:tab w:val="left" w:pos="5023"/>
        </w:tabs>
        <w:spacing w:line="43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6、甲方工作人员及其配偶、子女不得以打“业务牌”等形式变相接受乙方的钱物；乙方不得以打“业务牌”的形式向甲方工作人员及其配偶、子女变相送钱物。</w:t>
      </w:r>
    </w:p>
    <w:p w14:paraId="29CDC3C1">
      <w:pPr>
        <w:tabs>
          <w:tab w:val="left" w:pos="5023"/>
        </w:tabs>
        <w:spacing w:line="43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7、甲方工作人员及其配偶、子女不得在乙方报销应由个人支付的费用或领取报酬；乙方不得为甲方工作人员及其配偶、子女报销应由个人支付的费用或发放报酬。</w:t>
      </w:r>
    </w:p>
    <w:p w14:paraId="2F74163B">
      <w:pPr>
        <w:tabs>
          <w:tab w:val="left" w:pos="5023"/>
        </w:tabs>
        <w:spacing w:line="43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违约责任：</w:t>
      </w:r>
    </w:p>
    <w:p w14:paraId="64B72218">
      <w:pPr>
        <w:tabs>
          <w:tab w:val="left" w:pos="5023"/>
        </w:tabs>
        <w:spacing w:line="43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1、甲方发生违约行为，一经查实将视情节轻重对直接责任人进行严肃处理并追究主管人员的责任。</w:t>
      </w:r>
    </w:p>
    <w:p w14:paraId="7914EB85">
      <w:pPr>
        <w:tabs>
          <w:tab w:val="left" w:pos="5023"/>
        </w:tabs>
        <w:spacing w:line="43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2、乙方发生违约行为，甲方有权解除合同，并将其列入“黑名单”在一定范围内公布，三年内不得参加辖区内的工程建设。</w:t>
      </w:r>
    </w:p>
    <w:p w14:paraId="2AC9B9B3">
      <w:pPr>
        <w:tabs>
          <w:tab w:val="left" w:pos="5023"/>
        </w:tabs>
        <w:spacing w:line="43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3、甲、乙双方所签定的廉政合同的时效与工程建设合同时效等同。 </w:t>
      </w:r>
    </w:p>
    <w:p w14:paraId="270F649C">
      <w:pPr>
        <w:tabs>
          <w:tab w:val="left" w:pos="5023"/>
        </w:tabs>
        <w:spacing w:line="430" w:lineRule="exact"/>
        <w:ind w:firstLine="480" w:firstLineChars="200"/>
        <w:rPr>
          <w:rFonts w:hint="eastAsia" w:asciiTheme="minorEastAsia" w:hAnsiTheme="minorEastAsia" w:eastAsiaTheme="minorEastAsia" w:cstheme="minorEastAsia"/>
          <w:sz w:val="24"/>
          <w:szCs w:val="24"/>
        </w:rPr>
      </w:pPr>
    </w:p>
    <w:p w14:paraId="40A125AB">
      <w:pPr>
        <w:tabs>
          <w:tab w:val="left" w:pos="5023"/>
        </w:tabs>
        <w:spacing w:line="43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乙方（盖章）：</w:t>
      </w:r>
    </w:p>
    <w:p w14:paraId="0FC519B5">
      <w:pPr>
        <w:tabs>
          <w:tab w:val="left" w:pos="5023"/>
        </w:tabs>
        <w:spacing w:line="43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法定代表人</w:t>
      </w:r>
    </w:p>
    <w:p w14:paraId="24597C55">
      <w:pPr>
        <w:tabs>
          <w:tab w:val="left" w:pos="5023"/>
        </w:tabs>
        <w:spacing w:line="43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或授权委托人（盖章或签字）：        或授权委托人（盖章或签字）：</w:t>
      </w:r>
    </w:p>
    <w:p w14:paraId="1B2A502B">
      <w:pPr>
        <w:tabs>
          <w:tab w:val="left" w:pos="5023"/>
        </w:tabs>
        <w:spacing w:line="430" w:lineRule="exact"/>
        <w:ind w:firstLine="480" w:firstLineChars="200"/>
        <w:jc w:val="right"/>
        <w:rPr>
          <w:rFonts w:hint="eastAsia" w:ascii="宋体" w:hAnsi="宋体" w:cs="宋体"/>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   月   日</w:t>
      </w:r>
      <w:r>
        <w:rPr>
          <w:rFonts w:hint="eastAsia" w:ascii="宋体" w:hAnsi="宋体" w:cs="宋体"/>
        </w:rPr>
        <w:br w:type="page"/>
      </w:r>
    </w:p>
    <w:p w14:paraId="6D09D3FF">
      <w:pPr>
        <w:pStyle w:val="3"/>
        <w:numPr>
          <w:ilvl w:val="0"/>
          <w:numId w:val="0"/>
        </w:numPr>
        <w:spacing w:line="360" w:lineRule="auto"/>
        <w:jc w:val="left"/>
        <w:rPr>
          <w:rFonts w:hint="eastAsia" w:ascii="宋体" w:hAnsi="宋体" w:cs="宋体"/>
        </w:rPr>
      </w:pPr>
      <w:r>
        <w:rPr>
          <w:rFonts w:hint="eastAsia" w:ascii="宋体" w:hAnsi="宋体" w:cs="宋体"/>
        </w:rPr>
        <w:t>投标文件格式</w:t>
      </w:r>
      <w:bookmarkEnd w:id="0"/>
    </w:p>
    <w:p w14:paraId="7F80348B">
      <w:pPr>
        <w:jc w:val="center"/>
        <w:rPr>
          <w:rFonts w:hint="eastAsia" w:ascii="宋体" w:hAnsi="宋体" w:cs="宋体"/>
          <w:sz w:val="44"/>
          <w:szCs w:val="44"/>
        </w:rPr>
      </w:pPr>
    </w:p>
    <w:p w14:paraId="5C19D92B">
      <w:pPr>
        <w:jc w:val="center"/>
        <w:outlineLvl w:val="0"/>
        <w:rPr>
          <w:rFonts w:hint="eastAsia" w:ascii="宋体" w:hAnsi="宋体" w:cs="宋体"/>
          <w:sz w:val="44"/>
          <w:szCs w:val="44"/>
        </w:rPr>
      </w:pPr>
      <w:bookmarkStart w:id="1" w:name="_Toc11436"/>
      <w:r>
        <w:rPr>
          <w:rFonts w:hint="eastAsia" w:ascii="宋体" w:hAnsi="宋体" w:cs="宋体"/>
          <w:sz w:val="44"/>
          <w:szCs w:val="44"/>
          <w:u w:val="single"/>
        </w:rPr>
        <w:t>（项目名称）</w:t>
      </w:r>
      <w:bookmarkEnd w:id="1"/>
    </w:p>
    <w:p w14:paraId="443BF433">
      <w:pPr>
        <w:spacing w:line="360" w:lineRule="auto"/>
        <w:jc w:val="center"/>
        <w:rPr>
          <w:rFonts w:hint="eastAsia" w:ascii="宋体" w:hAnsi="宋体" w:cs="宋体"/>
          <w:sz w:val="28"/>
          <w:szCs w:val="28"/>
        </w:rPr>
      </w:pPr>
    </w:p>
    <w:p w14:paraId="123187EA">
      <w:pPr>
        <w:spacing w:line="360" w:lineRule="auto"/>
        <w:jc w:val="center"/>
        <w:rPr>
          <w:rFonts w:hint="eastAsia" w:ascii="宋体" w:hAnsi="宋体" w:cs="宋体"/>
          <w:sz w:val="28"/>
          <w:szCs w:val="28"/>
        </w:rPr>
      </w:pPr>
    </w:p>
    <w:p w14:paraId="3E396C83">
      <w:pPr>
        <w:spacing w:line="360" w:lineRule="auto"/>
        <w:jc w:val="center"/>
        <w:rPr>
          <w:rFonts w:hint="eastAsia" w:ascii="宋体" w:hAnsi="宋体" w:cs="宋体"/>
          <w:sz w:val="72"/>
          <w:szCs w:val="72"/>
        </w:rPr>
      </w:pPr>
    </w:p>
    <w:p w14:paraId="2AAFCC97">
      <w:pPr>
        <w:spacing w:line="360" w:lineRule="auto"/>
        <w:jc w:val="center"/>
        <w:outlineLvl w:val="0"/>
        <w:rPr>
          <w:rFonts w:hint="eastAsia" w:ascii="宋体" w:hAnsi="宋体" w:cs="宋体"/>
          <w:sz w:val="96"/>
          <w:szCs w:val="96"/>
        </w:rPr>
      </w:pPr>
      <w:bookmarkStart w:id="2" w:name="_Toc19906"/>
      <w:r>
        <w:rPr>
          <w:rFonts w:hint="eastAsia" w:ascii="宋体" w:hAnsi="宋体" w:cs="宋体"/>
          <w:sz w:val="96"/>
          <w:szCs w:val="96"/>
        </w:rPr>
        <w:t>投 标 文 件</w:t>
      </w:r>
      <w:bookmarkEnd w:id="2"/>
    </w:p>
    <w:p w14:paraId="5D1E1B37">
      <w:pPr>
        <w:spacing w:line="360" w:lineRule="auto"/>
        <w:jc w:val="center"/>
        <w:rPr>
          <w:rFonts w:hint="eastAsia" w:ascii="宋体" w:hAnsi="宋体" w:cs="宋体"/>
          <w:sz w:val="28"/>
          <w:szCs w:val="28"/>
        </w:rPr>
      </w:pPr>
    </w:p>
    <w:p w14:paraId="3675AE43">
      <w:pPr>
        <w:spacing w:line="360" w:lineRule="auto"/>
        <w:jc w:val="center"/>
        <w:outlineLvl w:val="0"/>
        <w:rPr>
          <w:rFonts w:hint="eastAsia" w:ascii="宋体" w:hAnsi="宋体" w:cs="宋体"/>
          <w:sz w:val="28"/>
          <w:szCs w:val="28"/>
        </w:rPr>
      </w:pPr>
      <w:bookmarkStart w:id="3" w:name="_Toc25049"/>
      <w:r>
        <w:rPr>
          <w:rFonts w:hint="eastAsia" w:ascii="宋体" w:hAnsi="宋体" w:cs="宋体"/>
          <w:sz w:val="28"/>
          <w:szCs w:val="28"/>
        </w:rPr>
        <w:t>项目编号：</w:t>
      </w:r>
      <w:bookmarkEnd w:id="3"/>
      <w:r>
        <w:rPr>
          <w:rFonts w:hint="eastAsia" w:ascii="宋体" w:hAnsi="宋体" w:cs="宋体"/>
          <w:sz w:val="28"/>
          <w:szCs w:val="28"/>
        </w:rPr>
        <w:t xml:space="preserve"> </w:t>
      </w:r>
    </w:p>
    <w:p w14:paraId="79192D25">
      <w:pPr>
        <w:spacing w:line="360" w:lineRule="auto"/>
        <w:jc w:val="center"/>
        <w:rPr>
          <w:rFonts w:hint="eastAsia" w:ascii="宋体" w:hAnsi="宋体" w:cs="宋体"/>
          <w:sz w:val="28"/>
          <w:szCs w:val="28"/>
        </w:rPr>
      </w:pPr>
    </w:p>
    <w:p w14:paraId="61FDA8C5">
      <w:pPr>
        <w:spacing w:line="360" w:lineRule="auto"/>
        <w:jc w:val="center"/>
        <w:rPr>
          <w:rFonts w:hint="eastAsia" w:ascii="宋体" w:hAnsi="宋体" w:cs="宋体"/>
          <w:sz w:val="28"/>
          <w:szCs w:val="28"/>
        </w:rPr>
      </w:pPr>
    </w:p>
    <w:p w14:paraId="22D7CE58">
      <w:pPr>
        <w:spacing w:line="360" w:lineRule="auto"/>
        <w:jc w:val="center"/>
        <w:rPr>
          <w:rFonts w:hint="eastAsia" w:ascii="宋体" w:hAnsi="宋体" w:cs="宋体"/>
          <w:sz w:val="28"/>
          <w:szCs w:val="28"/>
        </w:rPr>
      </w:pPr>
    </w:p>
    <w:p w14:paraId="54406DB5">
      <w:pPr>
        <w:spacing w:line="360" w:lineRule="auto"/>
        <w:jc w:val="center"/>
        <w:rPr>
          <w:rFonts w:hint="eastAsia" w:ascii="宋体" w:hAnsi="宋体" w:cs="宋体"/>
          <w:sz w:val="28"/>
          <w:szCs w:val="28"/>
        </w:rPr>
      </w:pPr>
    </w:p>
    <w:p w14:paraId="6871EB78">
      <w:pPr>
        <w:spacing w:line="360" w:lineRule="auto"/>
        <w:jc w:val="center"/>
        <w:rPr>
          <w:rFonts w:hint="eastAsia" w:ascii="宋体" w:hAnsi="宋体" w:cs="宋体"/>
          <w:sz w:val="28"/>
          <w:szCs w:val="28"/>
        </w:rPr>
      </w:pPr>
    </w:p>
    <w:p w14:paraId="7E9D3866">
      <w:pPr>
        <w:spacing w:line="360" w:lineRule="auto"/>
        <w:jc w:val="center"/>
        <w:rPr>
          <w:rFonts w:hint="eastAsia" w:ascii="宋体" w:hAnsi="宋体" w:cs="宋体"/>
          <w:sz w:val="28"/>
          <w:szCs w:val="28"/>
        </w:rPr>
      </w:pPr>
    </w:p>
    <w:p w14:paraId="2B09235F">
      <w:pPr>
        <w:spacing w:line="360" w:lineRule="auto"/>
        <w:jc w:val="center"/>
        <w:rPr>
          <w:rFonts w:hint="eastAsia" w:ascii="宋体" w:hAnsi="宋体" w:cs="宋体"/>
          <w:sz w:val="28"/>
          <w:szCs w:val="28"/>
        </w:rPr>
      </w:pPr>
    </w:p>
    <w:p w14:paraId="4887F864">
      <w:pPr>
        <w:spacing w:line="360" w:lineRule="auto"/>
        <w:ind w:firstLine="708" w:firstLineChars="253"/>
        <w:jc w:val="left"/>
        <w:rPr>
          <w:rFonts w:hint="eastAsia" w:ascii="宋体" w:hAnsi="宋体" w:cs="宋体"/>
          <w:sz w:val="28"/>
          <w:szCs w:val="28"/>
          <w:u w:val="single"/>
        </w:rPr>
      </w:pPr>
      <w:r>
        <w:rPr>
          <w:rFonts w:hint="eastAsia" w:ascii="宋体" w:hAnsi="宋体" w:cs="宋体"/>
          <w:sz w:val="28"/>
          <w:szCs w:val="28"/>
        </w:rPr>
        <w:t>投标人（盖章）：</w:t>
      </w:r>
      <w:r>
        <w:rPr>
          <w:rFonts w:hint="eastAsia" w:ascii="宋体" w:hAnsi="宋体" w:cs="宋体"/>
          <w:sz w:val="28"/>
          <w:szCs w:val="28"/>
          <w:u w:val="single"/>
        </w:rPr>
        <w:t xml:space="preserve">                                </w:t>
      </w:r>
    </w:p>
    <w:p w14:paraId="5EBA6778">
      <w:pPr>
        <w:spacing w:line="360" w:lineRule="auto"/>
        <w:ind w:firstLine="638" w:firstLineChars="228"/>
        <w:jc w:val="left"/>
        <w:outlineLvl w:val="0"/>
        <w:rPr>
          <w:rFonts w:hint="eastAsia" w:ascii="宋体" w:hAnsi="宋体" w:cs="宋体"/>
        </w:rPr>
      </w:pPr>
      <w:bookmarkStart w:id="4" w:name="_Toc19452"/>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r>
        <w:rPr>
          <w:rFonts w:hint="eastAsia" w:ascii="宋体" w:hAnsi="宋体" w:cs="宋体"/>
          <w:b/>
          <w:sz w:val="32"/>
        </w:rPr>
        <w:br w:type="page"/>
      </w:r>
      <w:bookmarkStart w:id="5" w:name="_Toc387526242"/>
      <w:bookmarkStart w:id="6" w:name="_Toc387526346"/>
      <w:bookmarkStart w:id="7" w:name="_Toc397928632"/>
      <w:bookmarkStart w:id="8" w:name="_Toc387526438"/>
      <w:bookmarkStart w:id="9" w:name="_Toc5230"/>
      <w:bookmarkStart w:id="10" w:name="_Toc445046892"/>
      <w:r>
        <w:rPr>
          <w:rFonts w:hint="eastAsia" w:ascii="宋体" w:hAnsi="宋体" w:cs="宋体"/>
          <w:color w:val="000000"/>
          <w:sz w:val="32"/>
          <w:szCs w:val="32"/>
        </w:rPr>
        <w:t xml:space="preserve"> 1、投标函</w:t>
      </w:r>
      <w:bookmarkEnd w:id="4"/>
      <w:bookmarkEnd w:id="5"/>
      <w:bookmarkEnd w:id="6"/>
      <w:bookmarkEnd w:id="7"/>
      <w:bookmarkEnd w:id="8"/>
      <w:bookmarkEnd w:id="9"/>
      <w:bookmarkEnd w:id="10"/>
    </w:p>
    <w:p w14:paraId="20ABA8A8">
      <w:pPr>
        <w:pStyle w:val="13"/>
        <w:spacing w:line="360" w:lineRule="auto"/>
        <w:jc w:val="center"/>
        <w:outlineLvl w:val="0"/>
        <w:rPr>
          <w:rFonts w:hint="eastAsia" w:hAnsi="宋体" w:cs="宋体"/>
          <w:sz w:val="32"/>
          <w:szCs w:val="32"/>
        </w:rPr>
      </w:pPr>
      <w:bookmarkStart w:id="11" w:name="_Toc13583"/>
      <w:r>
        <w:rPr>
          <w:rFonts w:hint="eastAsia" w:hAnsi="宋体" w:cs="宋体"/>
          <w:sz w:val="32"/>
          <w:szCs w:val="32"/>
        </w:rPr>
        <w:t>投   标   函</w:t>
      </w:r>
      <w:bookmarkEnd w:id="11"/>
    </w:p>
    <w:p w14:paraId="0D80B75F">
      <w:pPr>
        <w:spacing w:line="360" w:lineRule="auto"/>
        <w:rPr>
          <w:rFonts w:hint="eastAsia" w:hAnsi="宋体" w:cs="宋体"/>
          <w:szCs w:val="21"/>
          <w:u w:val="single"/>
        </w:rPr>
      </w:pPr>
      <w:r>
        <w:rPr>
          <w:rFonts w:hint="eastAsia" w:hAnsi="宋体" w:cs="宋体"/>
          <w:szCs w:val="21"/>
          <w:u w:val="single"/>
        </w:rPr>
        <w:t xml:space="preserve">盐城市大丰人民医院： </w:t>
      </w:r>
    </w:p>
    <w:p w14:paraId="25A852FC">
      <w:pPr>
        <w:spacing w:line="440" w:lineRule="exact"/>
        <w:ind w:firstLine="420" w:firstLineChars="200"/>
        <w:jc w:val="left"/>
        <w:rPr>
          <w:rFonts w:hint="eastAsia" w:hAnsi="宋体" w:cs="宋体"/>
          <w:szCs w:val="21"/>
        </w:rPr>
      </w:pPr>
      <w:r>
        <w:rPr>
          <w:rFonts w:hint="eastAsia" w:hAnsi="宋体" w:cs="宋体"/>
          <w:szCs w:val="21"/>
        </w:rPr>
        <w:t>我方仔细阅读和研究贵单位</w:t>
      </w:r>
      <w:r>
        <w:rPr>
          <w:rFonts w:hint="eastAsia" w:hAnsi="宋体" w:cs="宋体"/>
          <w:szCs w:val="21"/>
          <w:u w:val="single"/>
        </w:rPr>
        <w:t>盐城市大丰人民医中草药及饮片配送公司遴选公告</w:t>
      </w:r>
      <w:r>
        <w:rPr>
          <w:rFonts w:hint="eastAsia" w:hAnsi="宋体" w:cs="宋体"/>
          <w:szCs w:val="21"/>
        </w:rPr>
        <w:t>，愿意按招标文件的要求和下面的报价提供所需全部服务，并作如下承诺：</w:t>
      </w:r>
    </w:p>
    <w:p w14:paraId="2049E269">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hAnsi="宋体" w:cs="宋体"/>
          <w:szCs w:val="21"/>
        </w:rPr>
        <w:t>我方愿意以投标价：</w:t>
      </w:r>
      <w:r>
        <w:rPr>
          <w:rFonts w:hint="eastAsia" w:hAnsi="宋体" w:cs="宋体"/>
          <w:szCs w:val="21"/>
          <w:u w:val="single"/>
        </w:rPr>
        <w:t xml:space="preserve">       </w:t>
      </w:r>
      <w:r>
        <w:rPr>
          <w:rFonts w:hint="eastAsia" w:hAnsi="宋体" w:cs="宋体"/>
          <w:szCs w:val="21"/>
          <w:u w:val="single"/>
          <w:lang w:eastAsia="zh-CN"/>
        </w:rPr>
        <w:t>（平台价的百分比）</w:t>
      </w:r>
      <w:r>
        <w:rPr>
          <w:rFonts w:hint="eastAsia" w:hAnsi="宋体" w:cs="宋体"/>
          <w:szCs w:val="21"/>
        </w:rPr>
        <w:t>，合同期限：</w:t>
      </w:r>
      <w:r>
        <w:rPr>
          <w:rFonts w:hint="eastAsia" w:hAnsi="宋体" w:cs="宋体"/>
          <w:szCs w:val="21"/>
          <w:u w:val="single"/>
        </w:rPr>
        <w:t xml:space="preserve"> </w:t>
      </w:r>
      <w:r>
        <w:rPr>
          <w:rFonts w:hint="eastAsia" w:hAnsi="宋体" w:cs="宋体"/>
          <w:szCs w:val="21"/>
          <w:u w:val="single"/>
          <w:lang w:val="en-US" w:eastAsia="zh-CN"/>
        </w:rPr>
        <w:t>3</w:t>
      </w:r>
      <w:r>
        <w:rPr>
          <w:rFonts w:hint="eastAsia" w:hAnsi="宋体" w:cs="宋体"/>
          <w:szCs w:val="21"/>
          <w:u w:val="single"/>
          <w:lang w:eastAsia="zh-CN"/>
        </w:rPr>
        <w:t>年</w:t>
      </w:r>
      <w:r>
        <w:rPr>
          <w:rFonts w:hint="eastAsia" w:hAnsi="宋体" w:cs="宋体"/>
          <w:szCs w:val="21"/>
          <w:u w:val="single"/>
        </w:rPr>
        <w:t xml:space="preserve"> </w:t>
      </w:r>
      <w:r>
        <w:rPr>
          <w:rFonts w:hint="eastAsia" w:hAnsi="宋体" w:cs="宋体"/>
          <w:szCs w:val="21"/>
        </w:rPr>
        <w:t>，并将按招标文件的规定履行合同责任和义务，实现服务目的。</w:t>
      </w:r>
    </w:p>
    <w:p w14:paraId="1E604166">
      <w:pPr>
        <w:spacing w:line="360" w:lineRule="auto"/>
        <w:ind w:firstLine="420" w:firstLineChars="200"/>
        <w:rPr>
          <w:rFonts w:hint="eastAsia" w:ascii="宋体" w:hAnsi="宋体" w:cs="宋体"/>
          <w:szCs w:val="21"/>
        </w:rPr>
      </w:pPr>
      <w:r>
        <w:rPr>
          <w:rFonts w:hint="eastAsia" w:ascii="宋体" w:hAnsi="宋体" w:cs="宋体"/>
          <w:szCs w:val="21"/>
        </w:rPr>
        <w:t>2．我方承诺在招标文件规定的投标有效期内不修改、撤销投标文件。</w:t>
      </w:r>
    </w:p>
    <w:p w14:paraId="0B6648F6">
      <w:pPr>
        <w:spacing w:line="360" w:lineRule="auto"/>
        <w:ind w:firstLine="420" w:firstLineChars="200"/>
        <w:rPr>
          <w:rFonts w:hint="eastAsia" w:ascii="宋体" w:hAnsi="宋体" w:cs="宋体"/>
          <w:szCs w:val="21"/>
        </w:rPr>
      </w:pPr>
      <w:r>
        <w:rPr>
          <w:rFonts w:hint="eastAsia" w:ascii="宋体" w:hAnsi="宋体" w:cs="宋体"/>
          <w:szCs w:val="21"/>
        </w:rPr>
        <w:t>3．如果我方中标，将派出</w:t>
      </w:r>
      <w:r>
        <w:rPr>
          <w:rFonts w:hint="eastAsia" w:ascii="宋体" w:hAnsi="宋体" w:cs="宋体"/>
          <w:szCs w:val="21"/>
          <w:u w:val="single"/>
        </w:rPr>
        <w:t xml:space="preserve">         </w:t>
      </w:r>
      <w:r>
        <w:rPr>
          <w:rFonts w:hint="eastAsia" w:ascii="宋体" w:hAnsi="宋体" w:cs="宋体"/>
          <w:szCs w:val="21"/>
        </w:rPr>
        <w:t>（姓名）作为本项目的负责人。</w:t>
      </w:r>
    </w:p>
    <w:p w14:paraId="5B157E04">
      <w:pPr>
        <w:spacing w:line="360" w:lineRule="auto"/>
        <w:ind w:firstLine="420" w:firstLineChars="200"/>
        <w:rPr>
          <w:rFonts w:hint="eastAsia" w:ascii="宋体" w:hAnsi="宋体" w:cs="宋体"/>
          <w:szCs w:val="21"/>
        </w:rPr>
      </w:pPr>
      <w:r>
        <w:rPr>
          <w:rFonts w:hint="eastAsia" w:ascii="宋体" w:hAnsi="宋体" w:cs="宋体"/>
          <w:szCs w:val="21"/>
        </w:rPr>
        <w:t>4．如我方中标：</w:t>
      </w:r>
    </w:p>
    <w:p w14:paraId="1534D90B">
      <w:pPr>
        <w:spacing w:line="360" w:lineRule="auto"/>
        <w:ind w:firstLine="539" w:firstLineChars="257"/>
        <w:rPr>
          <w:rFonts w:hint="eastAsia" w:ascii="宋体" w:hAnsi="宋体" w:cs="宋体"/>
          <w:szCs w:val="21"/>
        </w:rPr>
      </w:pPr>
      <w:r>
        <w:rPr>
          <w:rFonts w:hint="eastAsia" w:ascii="宋体" w:hAnsi="宋体" w:cs="宋体"/>
          <w:szCs w:val="21"/>
        </w:rPr>
        <w:t>（1）我方承诺在收到中标通知书后，在中标通知书规定的期限内与你方签订合同。</w:t>
      </w:r>
    </w:p>
    <w:p w14:paraId="317AE4C4">
      <w:pPr>
        <w:spacing w:line="360" w:lineRule="auto"/>
        <w:ind w:firstLine="539" w:firstLineChars="257"/>
        <w:rPr>
          <w:rFonts w:hint="eastAsia" w:ascii="宋体" w:hAnsi="宋体" w:cs="宋体"/>
          <w:szCs w:val="21"/>
        </w:rPr>
      </w:pPr>
      <w:r>
        <w:rPr>
          <w:rFonts w:hint="eastAsia" w:ascii="宋体" w:hAnsi="宋体" w:cs="宋体"/>
          <w:szCs w:val="21"/>
        </w:rPr>
        <w:t>（2）我方承诺按照招标文件规定向你方递交履约保证金。</w:t>
      </w:r>
    </w:p>
    <w:p w14:paraId="61883A72">
      <w:pPr>
        <w:spacing w:line="360" w:lineRule="auto"/>
        <w:ind w:firstLine="539" w:firstLineChars="257"/>
        <w:rPr>
          <w:rFonts w:hint="eastAsia" w:ascii="宋体" w:hAnsi="宋体" w:cs="宋体"/>
          <w:szCs w:val="21"/>
        </w:rPr>
      </w:pPr>
      <w:r>
        <w:rPr>
          <w:rFonts w:hint="eastAsia" w:ascii="宋体" w:hAnsi="宋体" w:cs="宋体"/>
          <w:szCs w:val="21"/>
        </w:rPr>
        <w:t>（3）我方将严格履行本投标文件中的全部承诺和责任，并遵守招标文件中对投标人的所有规定。</w:t>
      </w:r>
    </w:p>
    <w:p w14:paraId="1D628591">
      <w:pPr>
        <w:spacing w:line="360" w:lineRule="auto"/>
        <w:ind w:firstLine="420" w:firstLineChars="200"/>
        <w:rPr>
          <w:rFonts w:hint="eastAsia" w:ascii="宋体" w:hAnsi="宋体" w:cs="宋体"/>
          <w:szCs w:val="21"/>
        </w:rPr>
      </w:pPr>
      <w:r>
        <w:rPr>
          <w:rFonts w:hint="eastAsia" w:ascii="宋体" w:hAnsi="宋体" w:cs="宋体"/>
          <w:szCs w:val="21"/>
        </w:rPr>
        <w:t>5．</w:t>
      </w:r>
      <w:r>
        <w:rPr>
          <w:rFonts w:hint="eastAsia" w:ascii="宋体" w:hAnsi="宋体" w:cs="宋体"/>
        </w:rPr>
        <w:t>我方在此声明，所递交的投标文件及有关资料内容完整、真实和准确。</w:t>
      </w:r>
    </w:p>
    <w:p w14:paraId="418F0D9C">
      <w:pPr>
        <w:spacing w:line="360" w:lineRule="auto"/>
        <w:ind w:firstLine="420" w:firstLineChars="200"/>
        <w:rPr>
          <w:rFonts w:hint="eastAsia" w:ascii="宋体" w:hAnsi="宋体" w:cs="宋体"/>
          <w:szCs w:val="21"/>
        </w:rPr>
      </w:pPr>
      <w:r>
        <w:rPr>
          <w:rFonts w:hint="eastAsia" w:ascii="宋体" w:hAnsi="宋体" w:cs="宋体"/>
          <w:szCs w:val="21"/>
        </w:rPr>
        <w:t>6．</w:t>
      </w:r>
      <w:r>
        <w:rPr>
          <w:rFonts w:hint="eastAsia" w:ascii="宋体" w:hAnsi="宋体" w:cs="宋体"/>
          <w:szCs w:val="21"/>
          <w:u w:val="single"/>
        </w:rPr>
        <w:t xml:space="preserve">                                       </w:t>
      </w:r>
      <w:r>
        <w:rPr>
          <w:rFonts w:hint="eastAsia" w:ascii="宋体" w:hAnsi="宋体" w:cs="宋体"/>
          <w:szCs w:val="21"/>
        </w:rPr>
        <w:t>（其他补充说明）。</w:t>
      </w:r>
    </w:p>
    <w:p w14:paraId="79A16CBE">
      <w:pPr>
        <w:pStyle w:val="13"/>
        <w:spacing w:line="360" w:lineRule="auto"/>
        <w:ind w:firstLine="420" w:firstLineChars="200"/>
        <w:rPr>
          <w:rFonts w:hint="eastAsia" w:hAnsi="宋体" w:cs="宋体"/>
          <w:sz w:val="21"/>
          <w:szCs w:val="21"/>
        </w:rPr>
      </w:pPr>
    </w:p>
    <w:p w14:paraId="04846203">
      <w:pPr>
        <w:pStyle w:val="13"/>
        <w:tabs>
          <w:tab w:val="left" w:pos="5665"/>
          <w:tab w:val="right" w:pos="8360"/>
        </w:tabs>
        <w:spacing w:line="360" w:lineRule="auto"/>
        <w:ind w:right="42" w:firstLine="1560" w:firstLineChars="650"/>
        <w:rPr>
          <w:rFonts w:hint="eastAsia" w:hAnsi="宋体" w:cs="宋体"/>
          <w:sz w:val="24"/>
        </w:rPr>
      </w:pPr>
    </w:p>
    <w:p w14:paraId="61A180A2">
      <w:pPr>
        <w:pStyle w:val="13"/>
        <w:tabs>
          <w:tab w:val="left" w:pos="5665"/>
          <w:tab w:val="right" w:pos="8360"/>
        </w:tabs>
        <w:spacing w:line="360" w:lineRule="auto"/>
        <w:ind w:right="42" w:firstLine="1560" w:firstLineChars="650"/>
        <w:rPr>
          <w:rFonts w:hint="eastAsia" w:hAnsi="宋体" w:cs="宋体"/>
          <w:sz w:val="24"/>
          <w:u w:val="single"/>
        </w:rPr>
      </w:pPr>
      <w:r>
        <w:rPr>
          <w:rFonts w:hint="eastAsia" w:hAnsi="宋体" w:cs="宋体"/>
          <w:sz w:val="24"/>
        </w:rPr>
        <w:t>投标人(公章)：</w:t>
      </w:r>
      <w:r>
        <w:rPr>
          <w:rFonts w:hint="eastAsia" w:hAnsi="宋体" w:cs="宋体"/>
          <w:sz w:val="24"/>
          <w:u w:val="single"/>
        </w:rPr>
        <w:t xml:space="preserve">                                  </w:t>
      </w:r>
    </w:p>
    <w:p w14:paraId="749E09EF">
      <w:pPr>
        <w:pStyle w:val="13"/>
        <w:tabs>
          <w:tab w:val="left" w:pos="5665"/>
          <w:tab w:val="right" w:pos="8360"/>
        </w:tabs>
        <w:spacing w:line="360" w:lineRule="auto"/>
        <w:ind w:right="42" w:firstLine="1560" w:firstLineChars="650"/>
        <w:rPr>
          <w:rFonts w:hint="eastAsia" w:hAnsi="宋体" w:cs="宋体"/>
          <w:sz w:val="24"/>
          <w:u w:val="single"/>
        </w:rPr>
      </w:pPr>
    </w:p>
    <w:p w14:paraId="55DCCEDB">
      <w:pPr>
        <w:pStyle w:val="13"/>
        <w:tabs>
          <w:tab w:val="left" w:pos="5665"/>
          <w:tab w:val="right" w:pos="8360"/>
        </w:tabs>
        <w:spacing w:line="360" w:lineRule="auto"/>
        <w:ind w:right="42" w:firstLine="1560" w:firstLineChars="650"/>
        <w:rPr>
          <w:rFonts w:hint="eastAsia" w:hAnsi="宋体" w:cs="宋体"/>
          <w:sz w:val="24"/>
          <w:u w:val="single"/>
        </w:rPr>
      </w:pPr>
      <w:r>
        <w:rPr>
          <w:rFonts w:hint="eastAsia" w:hAnsi="宋体" w:cs="宋体"/>
          <w:sz w:val="24"/>
        </w:rPr>
        <w:t>法人代表或授权委托人（签字或印章）：</w:t>
      </w:r>
      <w:r>
        <w:rPr>
          <w:rFonts w:hint="eastAsia" w:hAnsi="宋体" w:cs="宋体"/>
          <w:sz w:val="24"/>
          <w:u w:val="single"/>
        </w:rPr>
        <w:t xml:space="preserve">             </w:t>
      </w:r>
    </w:p>
    <w:p w14:paraId="5FD90851">
      <w:pPr>
        <w:pStyle w:val="13"/>
        <w:tabs>
          <w:tab w:val="left" w:pos="5665"/>
          <w:tab w:val="right" w:pos="8360"/>
        </w:tabs>
        <w:spacing w:line="360" w:lineRule="auto"/>
        <w:ind w:right="42" w:firstLine="1560" w:firstLineChars="650"/>
        <w:rPr>
          <w:rFonts w:hint="eastAsia" w:hAnsi="宋体" w:cs="宋体"/>
          <w:sz w:val="24"/>
          <w:u w:val="single"/>
        </w:rPr>
      </w:pPr>
    </w:p>
    <w:p w14:paraId="0A3BDD7F">
      <w:pPr>
        <w:pStyle w:val="13"/>
        <w:tabs>
          <w:tab w:val="left" w:pos="5665"/>
          <w:tab w:val="right" w:pos="8360"/>
        </w:tabs>
        <w:spacing w:line="360" w:lineRule="auto"/>
        <w:ind w:right="42" w:firstLine="1575" w:firstLineChars="750"/>
        <w:jc w:val="left"/>
        <w:rPr>
          <w:rFonts w:hint="eastAsia" w:hAnsi="宋体" w:cs="宋体"/>
          <w:sz w:val="21"/>
          <w:szCs w:val="21"/>
          <w:u w:val="single"/>
        </w:rPr>
      </w:pPr>
      <w:r>
        <w:rPr>
          <w:rFonts w:hint="eastAsia" w:hAnsi="宋体" w:cs="宋体"/>
          <w:sz w:val="21"/>
          <w:szCs w:val="21"/>
        </w:rPr>
        <w:t>日 期：</w:t>
      </w:r>
      <w:r>
        <w:rPr>
          <w:rFonts w:hint="eastAsia" w:hAnsi="宋体" w:cs="宋体"/>
          <w:sz w:val="21"/>
          <w:szCs w:val="21"/>
          <w:u w:val="single"/>
        </w:rPr>
        <w:t xml:space="preserve">                                                </w:t>
      </w:r>
    </w:p>
    <w:p w14:paraId="26A5502D">
      <w:pPr>
        <w:pStyle w:val="13"/>
        <w:tabs>
          <w:tab w:val="left" w:pos="5665"/>
          <w:tab w:val="right" w:pos="8360"/>
        </w:tabs>
        <w:spacing w:line="360" w:lineRule="auto"/>
        <w:ind w:right="42" w:firstLine="1365" w:firstLineChars="650"/>
        <w:jc w:val="left"/>
        <w:rPr>
          <w:rFonts w:hint="eastAsia" w:hAnsi="宋体" w:cs="宋体"/>
          <w:sz w:val="21"/>
          <w:szCs w:val="21"/>
          <w:u w:val="single"/>
        </w:rPr>
      </w:pPr>
    </w:p>
    <w:p w14:paraId="0754CB06">
      <w:pPr>
        <w:pStyle w:val="13"/>
        <w:tabs>
          <w:tab w:val="left" w:pos="5665"/>
          <w:tab w:val="right" w:pos="8360"/>
        </w:tabs>
        <w:spacing w:line="360" w:lineRule="auto"/>
        <w:ind w:right="42" w:firstLine="1370" w:firstLineChars="650"/>
        <w:jc w:val="left"/>
        <w:rPr>
          <w:rFonts w:hint="eastAsia" w:hAnsi="宋体" w:cs="宋体"/>
          <w:b/>
          <w:sz w:val="21"/>
          <w:szCs w:val="21"/>
          <w:u w:val="single"/>
        </w:rPr>
      </w:pPr>
    </w:p>
    <w:p w14:paraId="15119EC2">
      <w:pPr>
        <w:pStyle w:val="13"/>
        <w:tabs>
          <w:tab w:val="left" w:pos="5665"/>
          <w:tab w:val="right" w:pos="8360"/>
        </w:tabs>
        <w:spacing w:line="360" w:lineRule="auto"/>
        <w:ind w:right="42" w:firstLine="1370" w:firstLineChars="650"/>
        <w:jc w:val="left"/>
        <w:rPr>
          <w:rFonts w:hint="eastAsia" w:hAnsi="宋体" w:cs="宋体"/>
          <w:b/>
          <w:sz w:val="21"/>
          <w:szCs w:val="21"/>
          <w:u w:val="single"/>
        </w:rPr>
      </w:pPr>
    </w:p>
    <w:p w14:paraId="796B34BE">
      <w:pPr>
        <w:pStyle w:val="13"/>
        <w:tabs>
          <w:tab w:val="left" w:pos="5665"/>
          <w:tab w:val="right" w:pos="8360"/>
        </w:tabs>
        <w:spacing w:line="360" w:lineRule="auto"/>
        <w:ind w:right="42" w:firstLine="1370" w:firstLineChars="650"/>
        <w:jc w:val="left"/>
        <w:rPr>
          <w:rFonts w:hint="eastAsia" w:hAnsi="宋体" w:cs="宋体"/>
          <w:b/>
          <w:sz w:val="21"/>
          <w:szCs w:val="21"/>
          <w:u w:val="single"/>
        </w:rPr>
      </w:pPr>
    </w:p>
    <w:p w14:paraId="2801BDF8">
      <w:pPr>
        <w:pStyle w:val="14"/>
        <w:spacing w:line="360" w:lineRule="auto"/>
        <w:outlineLvl w:val="0"/>
        <w:rPr>
          <w:rFonts w:hint="eastAsia" w:hAnsi="宋体" w:cs="宋体"/>
          <w:b/>
          <w:sz w:val="28"/>
          <w:szCs w:val="28"/>
        </w:rPr>
      </w:pPr>
      <w:bookmarkStart w:id="12" w:name="_Toc4085"/>
      <w:bookmarkStart w:id="13" w:name="_Toc387526347"/>
      <w:bookmarkStart w:id="14" w:name="_Toc387526439"/>
      <w:bookmarkStart w:id="15" w:name="_Toc387526243"/>
      <w:r>
        <w:rPr>
          <w:rFonts w:hint="eastAsia" w:hAnsi="宋体"/>
        </w:rPr>
        <w:br w:type="page"/>
      </w:r>
      <w:bookmarkEnd w:id="12"/>
      <w:bookmarkEnd w:id="13"/>
      <w:bookmarkEnd w:id="14"/>
      <w:bookmarkEnd w:id="15"/>
      <w:bookmarkStart w:id="16" w:name="_Toc397928635"/>
      <w:bookmarkStart w:id="17" w:name="_Toc29525"/>
      <w:bookmarkStart w:id="18" w:name="_Toc387526441"/>
      <w:bookmarkStart w:id="19" w:name="_Toc387526245"/>
      <w:bookmarkStart w:id="20" w:name="_Toc445046895"/>
      <w:bookmarkStart w:id="21" w:name="_Toc387526349"/>
      <w:bookmarkStart w:id="22" w:name="_Toc5065"/>
      <w:r>
        <w:rPr>
          <w:rFonts w:hint="eastAsia" w:hAnsi="宋体" w:eastAsia="宋体" w:cs="宋体"/>
          <w:color w:val="000000"/>
          <w:sz w:val="32"/>
          <w:szCs w:val="32"/>
        </w:rPr>
        <w:t>2.</w:t>
      </w:r>
      <w:r>
        <w:rPr>
          <w:rFonts w:hint="eastAsia" w:hAnsi="宋体" w:cs="宋体"/>
          <w:b/>
          <w:sz w:val="28"/>
          <w:szCs w:val="28"/>
        </w:rPr>
        <w:t>授权委托书</w:t>
      </w:r>
      <w:bookmarkEnd w:id="16"/>
      <w:bookmarkEnd w:id="17"/>
      <w:bookmarkEnd w:id="18"/>
      <w:bookmarkEnd w:id="19"/>
      <w:bookmarkEnd w:id="20"/>
      <w:bookmarkEnd w:id="21"/>
      <w:bookmarkEnd w:id="22"/>
    </w:p>
    <w:p w14:paraId="3FD3B1DB">
      <w:pPr>
        <w:autoSpaceDE w:val="0"/>
        <w:autoSpaceDN w:val="0"/>
        <w:adjustRightInd w:val="0"/>
        <w:jc w:val="center"/>
        <w:outlineLvl w:val="0"/>
        <w:rPr>
          <w:rFonts w:hint="eastAsia" w:ascii="宋体" w:hAnsi="宋体" w:cs="宋体"/>
          <w:kern w:val="0"/>
          <w:sz w:val="32"/>
          <w:szCs w:val="32"/>
        </w:rPr>
      </w:pPr>
      <w:bookmarkStart w:id="23" w:name="_Toc15416"/>
      <w:r>
        <w:rPr>
          <w:rFonts w:hint="eastAsia" w:ascii="宋体" w:hAnsi="宋体" w:cs="宋体"/>
          <w:kern w:val="0"/>
          <w:sz w:val="32"/>
          <w:szCs w:val="32"/>
        </w:rPr>
        <w:t>授权委托书</w:t>
      </w:r>
      <w:bookmarkEnd w:id="23"/>
    </w:p>
    <w:p w14:paraId="3A45B0F2">
      <w:pPr>
        <w:autoSpaceDE w:val="0"/>
        <w:autoSpaceDN w:val="0"/>
        <w:adjustRightInd w:val="0"/>
        <w:jc w:val="center"/>
        <w:rPr>
          <w:rFonts w:hint="eastAsia" w:ascii="宋体" w:hAnsi="宋体" w:cs="宋体"/>
          <w:kern w:val="0"/>
          <w:szCs w:val="21"/>
        </w:rPr>
      </w:pPr>
    </w:p>
    <w:p w14:paraId="4720C1E3">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（姓名）系</w:t>
      </w:r>
      <w:r>
        <w:rPr>
          <w:rFonts w:hint="eastAsia" w:ascii="宋体" w:hAnsi="宋体" w:cs="宋体"/>
          <w:kern w:val="0"/>
          <w:szCs w:val="21"/>
          <w:u w:val="single"/>
        </w:rPr>
        <w:t xml:space="preserve">               </w:t>
      </w:r>
      <w:r>
        <w:rPr>
          <w:rFonts w:hint="eastAsia" w:ascii="宋体" w:hAnsi="宋体" w:cs="宋体"/>
          <w:kern w:val="0"/>
          <w:szCs w:val="21"/>
        </w:rPr>
        <w:t>（投标人名称）的法定代表人，现委托</w:t>
      </w:r>
      <w:r>
        <w:rPr>
          <w:rFonts w:hint="eastAsia" w:ascii="宋体" w:hAnsi="宋体" w:cs="宋体"/>
          <w:kern w:val="0"/>
          <w:szCs w:val="21"/>
          <w:u w:val="single"/>
        </w:rPr>
        <w:t xml:space="preserve">             </w:t>
      </w:r>
      <w:r>
        <w:rPr>
          <w:rFonts w:hint="eastAsia" w:ascii="宋体" w:hAnsi="宋体" w:cs="宋体"/>
          <w:kern w:val="0"/>
          <w:szCs w:val="21"/>
        </w:rPr>
        <w:t>（姓名）为我方代理人。代理人根据授权，以我方名义签署、澄清、说明、补正、递交、撤回、修改</w:t>
      </w:r>
      <w:r>
        <w:rPr>
          <w:rFonts w:hint="eastAsia" w:ascii="宋体" w:hAnsi="宋体" w:cs="宋体"/>
          <w:kern w:val="0"/>
          <w:szCs w:val="21"/>
          <w:u w:val="single"/>
        </w:rPr>
        <w:t xml:space="preserve">             （项目名称及标段）      </w:t>
      </w:r>
      <w:r>
        <w:rPr>
          <w:rFonts w:hint="eastAsia" w:ascii="宋体" w:hAnsi="宋体" w:cs="宋体"/>
          <w:kern w:val="0"/>
          <w:szCs w:val="21"/>
        </w:rPr>
        <w:t>投标文件、签订合同和处理有关事宜，其法律后果由我方承担。</w:t>
      </w:r>
    </w:p>
    <w:p w14:paraId="4FB17CB8">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14:paraId="2E18B208">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代理人无转委托权。</w:t>
      </w:r>
    </w:p>
    <w:p w14:paraId="366C3B07">
      <w:pPr>
        <w:autoSpaceDE w:val="0"/>
        <w:autoSpaceDN w:val="0"/>
        <w:adjustRightInd w:val="0"/>
        <w:spacing w:line="360" w:lineRule="auto"/>
        <w:ind w:firstLine="420" w:firstLineChars="200"/>
        <w:jc w:val="left"/>
        <w:rPr>
          <w:rFonts w:hint="eastAsia" w:ascii="宋体" w:hAnsi="宋体" w:cs="宋体"/>
          <w:kern w:val="0"/>
          <w:szCs w:val="21"/>
        </w:rPr>
      </w:pPr>
    </w:p>
    <w:p w14:paraId="5A90262D">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附：法定代表人身份证明</w:t>
      </w:r>
    </w:p>
    <w:p w14:paraId="0328AFD0">
      <w:pPr>
        <w:autoSpaceDE w:val="0"/>
        <w:autoSpaceDN w:val="0"/>
        <w:adjustRightInd w:val="0"/>
        <w:spacing w:line="360" w:lineRule="auto"/>
        <w:ind w:firstLine="420" w:firstLineChars="200"/>
        <w:jc w:val="left"/>
        <w:rPr>
          <w:rFonts w:hint="eastAsia" w:ascii="宋体" w:hAnsi="宋体" w:cs="宋体"/>
          <w:kern w:val="0"/>
          <w:szCs w:val="21"/>
        </w:rPr>
      </w:pPr>
    </w:p>
    <w:p w14:paraId="5BBDC8B2">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投  标  人：</w:t>
      </w:r>
      <w:r>
        <w:rPr>
          <w:rFonts w:hint="eastAsia" w:ascii="宋体" w:hAnsi="宋体" w:cs="宋体"/>
          <w:kern w:val="0"/>
          <w:szCs w:val="21"/>
          <w:u w:val="single"/>
        </w:rPr>
        <w:t xml:space="preserve">                        </w:t>
      </w:r>
      <w:r>
        <w:rPr>
          <w:rFonts w:hint="eastAsia" w:ascii="宋体" w:hAnsi="宋体" w:cs="宋体"/>
          <w:kern w:val="0"/>
          <w:szCs w:val="21"/>
        </w:rPr>
        <w:t>（盖单位章）</w:t>
      </w:r>
    </w:p>
    <w:p w14:paraId="659A03F6">
      <w:pPr>
        <w:autoSpaceDE w:val="0"/>
        <w:autoSpaceDN w:val="0"/>
        <w:adjustRightInd w:val="0"/>
        <w:spacing w:line="360" w:lineRule="auto"/>
        <w:ind w:firstLine="420" w:firstLineChars="200"/>
        <w:jc w:val="left"/>
        <w:rPr>
          <w:rFonts w:hint="eastAsia" w:ascii="宋体" w:hAnsi="宋体" w:cs="宋体"/>
          <w:kern w:val="0"/>
          <w:szCs w:val="21"/>
        </w:rPr>
      </w:pPr>
    </w:p>
    <w:p w14:paraId="32EA6CD3">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法定代表人：</w:t>
      </w:r>
      <w:r>
        <w:rPr>
          <w:rFonts w:hint="eastAsia" w:ascii="宋体" w:hAnsi="宋体" w:cs="宋体"/>
          <w:kern w:val="0"/>
          <w:szCs w:val="21"/>
          <w:u w:val="single"/>
        </w:rPr>
        <w:t xml:space="preserve">                            </w:t>
      </w:r>
      <w:r>
        <w:rPr>
          <w:rFonts w:hint="eastAsia" w:ascii="宋体" w:hAnsi="宋体" w:cs="宋体"/>
          <w:kern w:val="0"/>
          <w:szCs w:val="21"/>
        </w:rPr>
        <w:t>（签字或盖章）</w:t>
      </w:r>
    </w:p>
    <w:p w14:paraId="037A8480">
      <w:pPr>
        <w:autoSpaceDE w:val="0"/>
        <w:autoSpaceDN w:val="0"/>
        <w:adjustRightInd w:val="0"/>
        <w:spacing w:line="360" w:lineRule="auto"/>
        <w:ind w:firstLine="420" w:firstLineChars="200"/>
        <w:jc w:val="left"/>
        <w:rPr>
          <w:rFonts w:hint="eastAsia" w:ascii="宋体" w:hAnsi="宋体" w:cs="宋体"/>
          <w:kern w:val="0"/>
          <w:szCs w:val="21"/>
        </w:rPr>
      </w:pPr>
    </w:p>
    <w:p w14:paraId="4090B7C8">
      <w:pPr>
        <w:autoSpaceDE w:val="0"/>
        <w:autoSpaceDN w:val="0"/>
        <w:adjustRightInd w:val="0"/>
        <w:spacing w:line="360" w:lineRule="auto"/>
        <w:ind w:firstLine="420" w:firstLineChars="200"/>
        <w:jc w:val="left"/>
        <w:rPr>
          <w:rFonts w:hint="eastAsia" w:ascii="宋体" w:hAnsi="宋体" w:cs="宋体"/>
          <w:kern w:val="0"/>
          <w:szCs w:val="21"/>
          <w:u w:val="single"/>
        </w:rPr>
      </w:pPr>
      <w:r>
        <w:rPr>
          <w:rFonts w:hint="eastAsia" w:ascii="宋体" w:hAnsi="宋体" w:cs="宋体"/>
          <w:kern w:val="0"/>
          <w:szCs w:val="21"/>
        </w:rPr>
        <w:t>身份证号码：</w:t>
      </w:r>
      <w:r>
        <w:rPr>
          <w:rFonts w:hint="eastAsia" w:ascii="宋体" w:hAnsi="宋体" w:cs="宋体"/>
          <w:kern w:val="0"/>
          <w:szCs w:val="21"/>
          <w:u w:val="single"/>
        </w:rPr>
        <w:t xml:space="preserve">                                   </w:t>
      </w:r>
    </w:p>
    <w:p w14:paraId="78BAD7E5">
      <w:pPr>
        <w:autoSpaceDE w:val="0"/>
        <w:autoSpaceDN w:val="0"/>
        <w:adjustRightInd w:val="0"/>
        <w:spacing w:line="360" w:lineRule="auto"/>
        <w:ind w:firstLine="420" w:firstLineChars="200"/>
        <w:jc w:val="left"/>
        <w:rPr>
          <w:rFonts w:hint="eastAsia" w:ascii="宋体" w:hAnsi="宋体" w:cs="宋体"/>
          <w:kern w:val="0"/>
          <w:szCs w:val="21"/>
        </w:rPr>
      </w:pPr>
    </w:p>
    <w:p w14:paraId="7F9304EA">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委托代理人：</w:t>
      </w:r>
      <w:r>
        <w:rPr>
          <w:rFonts w:hint="eastAsia" w:ascii="宋体" w:hAnsi="宋体" w:cs="宋体"/>
          <w:kern w:val="0"/>
          <w:szCs w:val="21"/>
          <w:u w:val="single"/>
        </w:rPr>
        <w:t xml:space="preserve">                             </w:t>
      </w:r>
      <w:r>
        <w:rPr>
          <w:rFonts w:hint="eastAsia" w:ascii="宋体" w:hAnsi="宋体" w:cs="宋体"/>
          <w:kern w:val="0"/>
          <w:szCs w:val="21"/>
        </w:rPr>
        <w:t>（签字或盖章）</w:t>
      </w:r>
    </w:p>
    <w:p w14:paraId="695DBD1B">
      <w:pPr>
        <w:autoSpaceDE w:val="0"/>
        <w:autoSpaceDN w:val="0"/>
        <w:adjustRightInd w:val="0"/>
        <w:spacing w:line="360" w:lineRule="auto"/>
        <w:ind w:firstLine="420" w:firstLineChars="200"/>
        <w:jc w:val="left"/>
        <w:rPr>
          <w:rFonts w:hint="eastAsia" w:ascii="宋体" w:hAnsi="宋体" w:cs="宋体"/>
          <w:kern w:val="0"/>
          <w:szCs w:val="21"/>
        </w:rPr>
      </w:pPr>
    </w:p>
    <w:p w14:paraId="1FC1DC6D">
      <w:pPr>
        <w:autoSpaceDE w:val="0"/>
        <w:autoSpaceDN w:val="0"/>
        <w:adjustRightInd w:val="0"/>
        <w:spacing w:line="360" w:lineRule="auto"/>
        <w:ind w:firstLine="420" w:firstLineChars="200"/>
        <w:jc w:val="left"/>
        <w:rPr>
          <w:rFonts w:hint="eastAsia" w:ascii="宋体" w:hAnsi="宋体" w:cs="宋体"/>
          <w:kern w:val="0"/>
          <w:szCs w:val="21"/>
          <w:u w:val="single"/>
        </w:rPr>
      </w:pPr>
      <w:r>
        <w:rPr>
          <w:rFonts w:hint="eastAsia" w:ascii="宋体" w:hAnsi="宋体" w:cs="宋体"/>
          <w:kern w:val="0"/>
          <w:szCs w:val="21"/>
        </w:rPr>
        <w:t>身份证号码：</w:t>
      </w:r>
      <w:r>
        <w:rPr>
          <w:rFonts w:hint="eastAsia" w:ascii="宋体" w:hAnsi="宋体" w:cs="宋体"/>
          <w:kern w:val="0"/>
          <w:szCs w:val="21"/>
          <w:u w:val="single"/>
        </w:rPr>
        <w:t xml:space="preserve">                                   </w:t>
      </w:r>
    </w:p>
    <w:p w14:paraId="1A3779BB">
      <w:pPr>
        <w:pStyle w:val="10"/>
        <w:ind w:firstLine="480"/>
        <w:rPr>
          <w:rFonts w:hint="eastAsia"/>
        </w:rPr>
      </w:pPr>
    </w:p>
    <w:p w14:paraId="120B5B43">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联系电话：</w:t>
      </w:r>
      <w:r>
        <w:rPr>
          <w:rFonts w:hint="eastAsia" w:ascii="宋体" w:hAnsi="宋体" w:cs="宋体"/>
          <w:kern w:val="0"/>
          <w:szCs w:val="21"/>
          <w:u w:val="single"/>
        </w:rPr>
        <w:t xml:space="preserve">                                     </w:t>
      </w:r>
    </w:p>
    <w:p w14:paraId="7FD124DC">
      <w:pPr>
        <w:autoSpaceDE w:val="0"/>
        <w:autoSpaceDN w:val="0"/>
        <w:adjustRightInd w:val="0"/>
        <w:spacing w:line="360" w:lineRule="auto"/>
        <w:ind w:firstLine="3255" w:firstLineChars="1550"/>
        <w:jc w:val="left"/>
        <w:rPr>
          <w:rFonts w:hint="eastAsia" w:ascii="宋体" w:hAnsi="宋体" w:cs="宋体"/>
          <w:kern w:val="0"/>
          <w:szCs w:val="21"/>
          <w:u w:val="single"/>
        </w:rPr>
      </w:pPr>
    </w:p>
    <w:p w14:paraId="5E447BE0">
      <w:pPr>
        <w:autoSpaceDE w:val="0"/>
        <w:autoSpaceDN w:val="0"/>
        <w:adjustRightInd w:val="0"/>
        <w:spacing w:line="360" w:lineRule="auto"/>
        <w:ind w:firstLine="3255" w:firstLineChars="1550"/>
        <w:jc w:val="left"/>
        <w:rPr>
          <w:rFonts w:hint="eastAsia" w:ascii="宋体" w:hAnsi="宋体" w:cs="宋体"/>
          <w:kern w:val="0"/>
          <w:szCs w:val="21"/>
          <w:u w:val="single"/>
        </w:rPr>
      </w:pPr>
    </w:p>
    <w:p w14:paraId="3E177FB8">
      <w:pPr>
        <w:autoSpaceDE w:val="0"/>
        <w:autoSpaceDN w:val="0"/>
        <w:adjustRightInd w:val="0"/>
        <w:spacing w:line="360" w:lineRule="auto"/>
        <w:ind w:firstLine="3255" w:firstLineChars="1550"/>
        <w:jc w:val="left"/>
        <w:rPr>
          <w:rFonts w:hint="eastAsia" w:ascii="宋体" w:hAnsi="宋体" w:cs="宋体"/>
          <w:kern w:val="0"/>
          <w:szCs w:val="21"/>
          <w:u w:val="single"/>
        </w:rPr>
      </w:pPr>
    </w:p>
    <w:p w14:paraId="4C7A2B19">
      <w:pPr>
        <w:autoSpaceDE w:val="0"/>
        <w:autoSpaceDN w:val="0"/>
        <w:adjustRightInd w:val="0"/>
        <w:spacing w:line="360" w:lineRule="auto"/>
        <w:ind w:firstLine="3255" w:firstLineChars="1550"/>
        <w:jc w:val="left"/>
        <w:rPr>
          <w:rFonts w:hint="eastAsia"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35339AC8">
      <w:pPr>
        <w:pStyle w:val="13"/>
        <w:spacing w:line="360" w:lineRule="auto"/>
        <w:jc w:val="left"/>
        <w:rPr>
          <w:rFonts w:hint="eastAsia" w:hAnsi="宋体" w:cs="宋体"/>
          <w:sz w:val="24"/>
        </w:rPr>
      </w:pPr>
    </w:p>
    <w:p w14:paraId="21D6F1B2">
      <w:pPr>
        <w:pStyle w:val="13"/>
        <w:spacing w:line="360" w:lineRule="auto"/>
        <w:jc w:val="left"/>
        <w:rPr>
          <w:rFonts w:hint="eastAsia" w:hAnsi="宋体" w:cs="宋体"/>
          <w:sz w:val="24"/>
        </w:rPr>
      </w:pPr>
    </w:p>
    <w:p w14:paraId="09C49D0D">
      <w:pPr>
        <w:pStyle w:val="13"/>
        <w:spacing w:line="360" w:lineRule="auto"/>
        <w:jc w:val="left"/>
        <w:rPr>
          <w:rFonts w:hint="eastAsia" w:hAnsi="宋体" w:cs="宋体"/>
          <w:sz w:val="24"/>
        </w:rPr>
      </w:pPr>
    </w:p>
    <w:p w14:paraId="2516D623">
      <w:pPr>
        <w:pStyle w:val="4"/>
        <w:spacing w:line="360" w:lineRule="auto"/>
        <w:rPr>
          <w:rFonts w:hint="eastAsia" w:ascii="宋体" w:hAnsi="宋体" w:eastAsia="宋体" w:cs="宋体"/>
          <w:kern w:val="0"/>
          <w:sz w:val="30"/>
          <w:szCs w:val="30"/>
        </w:rPr>
      </w:pPr>
      <w:r>
        <w:rPr>
          <w:rFonts w:hint="eastAsia" w:ascii="宋体" w:hAnsi="宋体" w:eastAsia="宋体" w:cs="宋体"/>
          <w:sz w:val="24"/>
        </w:rPr>
        <w:br w:type="page"/>
      </w:r>
      <w:bookmarkStart w:id="24" w:name="_Toc445046896"/>
      <w:bookmarkStart w:id="25" w:name="_Toc17886"/>
      <w:r>
        <w:rPr>
          <w:rFonts w:hint="eastAsia" w:ascii="宋体" w:hAnsi="宋体" w:eastAsia="宋体" w:cs="宋体"/>
          <w:b w:val="0"/>
          <w:bCs w:val="0"/>
          <w:color w:val="000000"/>
        </w:rPr>
        <w:t>3.</w:t>
      </w:r>
      <w:r>
        <w:rPr>
          <w:rFonts w:hint="eastAsia" w:ascii="宋体" w:hAnsi="宋体" w:eastAsia="宋体" w:cs="宋体"/>
        </w:rPr>
        <w:t>法定代表人身份证明</w:t>
      </w:r>
      <w:bookmarkEnd w:id="24"/>
      <w:bookmarkEnd w:id="25"/>
    </w:p>
    <w:p w14:paraId="28FC0B97">
      <w:pPr>
        <w:autoSpaceDE w:val="0"/>
        <w:autoSpaceDN w:val="0"/>
        <w:adjustRightInd w:val="0"/>
        <w:spacing w:line="360" w:lineRule="auto"/>
        <w:ind w:firstLine="480" w:firstLineChars="200"/>
        <w:jc w:val="left"/>
        <w:rPr>
          <w:rFonts w:hint="eastAsia" w:ascii="宋体" w:hAnsi="宋体" w:cs="宋体"/>
          <w:kern w:val="0"/>
          <w:sz w:val="24"/>
        </w:rPr>
      </w:pPr>
    </w:p>
    <w:p w14:paraId="01F4838A">
      <w:pPr>
        <w:autoSpaceDE w:val="0"/>
        <w:autoSpaceDN w:val="0"/>
        <w:adjustRightInd w:val="0"/>
        <w:spacing w:line="360" w:lineRule="auto"/>
        <w:ind w:firstLine="480" w:firstLineChars="200"/>
        <w:jc w:val="left"/>
        <w:rPr>
          <w:rFonts w:hint="eastAsia" w:ascii="宋体" w:hAnsi="宋体" w:cs="宋体"/>
          <w:kern w:val="0"/>
          <w:sz w:val="24"/>
        </w:rPr>
      </w:pPr>
    </w:p>
    <w:p w14:paraId="48CDEFED">
      <w:pPr>
        <w:autoSpaceDE w:val="0"/>
        <w:autoSpaceDN w:val="0"/>
        <w:adjustRightInd w:val="0"/>
        <w:spacing w:line="360" w:lineRule="auto"/>
        <w:jc w:val="center"/>
        <w:outlineLvl w:val="0"/>
        <w:rPr>
          <w:rFonts w:hint="eastAsia" w:ascii="宋体" w:hAnsi="宋体" w:cs="宋体"/>
          <w:kern w:val="0"/>
          <w:sz w:val="32"/>
          <w:szCs w:val="32"/>
        </w:rPr>
      </w:pPr>
      <w:bookmarkStart w:id="26" w:name="_Toc28075"/>
      <w:r>
        <w:rPr>
          <w:rFonts w:hint="eastAsia" w:ascii="宋体" w:hAnsi="宋体" w:cs="宋体"/>
          <w:kern w:val="0"/>
          <w:sz w:val="32"/>
          <w:szCs w:val="32"/>
        </w:rPr>
        <w:t>法定代表人身份证明</w:t>
      </w:r>
      <w:bookmarkEnd w:id="26"/>
    </w:p>
    <w:p w14:paraId="3A7006E8">
      <w:pPr>
        <w:autoSpaceDE w:val="0"/>
        <w:autoSpaceDN w:val="0"/>
        <w:adjustRightInd w:val="0"/>
        <w:spacing w:line="360" w:lineRule="auto"/>
        <w:ind w:firstLine="480" w:firstLineChars="200"/>
        <w:jc w:val="left"/>
        <w:rPr>
          <w:rFonts w:hint="eastAsia" w:ascii="宋体" w:hAnsi="宋体" w:cs="宋体"/>
          <w:kern w:val="0"/>
          <w:sz w:val="24"/>
        </w:rPr>
      </w:pPr>
    </w:p>
    <w:p w14:paraId="66506482">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投 标 人：</w:t>
      </w:r>
      <w:r>
        <w:rPr>
          <w:rFonts w:hint="eastAsia" w:ascii="宋体" w:hAnsi="宋体" w:cs="宋体"/>
          <w:kern w:val="0"/>
          <w:szCs w:val="21"/>
          <w:u w:val="single"/>
        </w:rPr>
        <w:t xml:space="preserve">                                                       </w:t>
      </w:r>
      <w:r>
        <w:rPr>
          <w:rFonts w:hint="eastAsia" w:ascii="宋体" w:hAnsi="宋体" w:cs="宋体"/>
          <w:kern w:val="0"/>
          <w:szCs w:val="21"/>
        </w:rPr>
        <w:t xml:space="preserve"> </w:t>
      </w:r>
    </w:p>
    <w:p w14:paraId="20A727FA">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14:paraId="52F04991">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地    址：</w:t>
      </w:r>
      <w:r>
        <w:rPr>
          <w:rFonts w:hint="eastAsia" w:ascii="宋体" w:hAnsi="宋体" w:cs="宋体"/>
          <w:kern w:val="0"/>
          <w:szCs w:val="21"/>
          <w:u w:val="single"/>
        </w:rPr>
        <w:t xml:space="preserve">                                                       </w:t>
      </w:r>
      <w:r>
        <w:rPr>
          <w:rFonts w:hint="eastAsia" w:ascii="宋体" w:hAnsi="宋体" w:cs="宋体"/>
          <w:kern w:val="0"/>
          <w:szCs w:val="21"/>
        </w:rPr>
        <w:t xml:space="preserve"> </w:t>
      </w:r>
    </w:p>
    <w:p w14:paraId="2CC56115">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成立时间：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0D1056A8">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经营期限：</w:t>
      </w:r>
      <w:r>
        <w:rPr>
          <w:rFonts w:hint="eastAsia" w:ascii="宋体" w:hAnsi="宋体" w:cs="宋体"/>
          <w:kern w:val="0"/>
          <w:szCs w:val="21"/>
          <w:u w:val="single"/>
        </w:rPr>
        <w:t xml:space="preserve">                                                        </w:t>
      </w:r>
    </w:p>
    <w:p w14:paraId="0E428DE3">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姓    名：</w:t>
      </w:r>
      <w:r>
        <w:rPr>
          <w:rFonts w:hint="eastAsia" w:ascii="宋体" w:hAnsi="宋体" w:cs="宋体"/>
          <w:kern w:val="0"/>
          <w:szCs w:val="21"/>
          <w:u w:val="single"/>
        </w:rPr>
        <w:t xml:space="preserve">                      </w:t>
      </w:r>
      <w:r>
        <w:rPr>
          <w:rFonts w:hint="eastAsia" w:ascii="宋体" w:hAnsi="宋体" w:cs="宋体"/>
          <w:kern w:val="0"/>
          <w:szCs w:val="21"/>
        </w:rPr>
        <w:t xml:space="preserve">    性        别：</w:t>
      </w:r>
      <w:r>
        <w:rPr>
          <w:rFonts w:hint="eastAsia" w:ascii="宋体" w:hAnsi="宋体" w:cs="宋体"/>
          <w:kern w:val="0"/>
          <w:szCs w:val="21"/>
          <w:u w:val="single"/>
        </w:rPr>
        <w:t xml:space="preserve">                </w:t>
      </w:r>
    </w:p>
    <w:p w14:paraId="5539460B">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年    龄：</w:t>
      </w:r>
      <w:r>
        <w:rPr>
          <w:rFonts w:hint="eastAsia" w:ascii="宋体" w:hAnsi="宋体" w:cs="宋体"/>
          <w:kern w:val="0"/>
          <w:szCs w:val="21"/>
          <w:u w:val="single"/>
        </w:rPr>
        <w:t xml:space="preserve">                      </w:t>
      </w:r>
      <w:r>
        <w:rPr>
          <w:rFonts w:hint="eastAsia" w:ascii="宋体" w:hAnsi="宋体" w:cs="宋体"/>
          <w:kern w:val="0"/>
          <w:szCs w:val="21"/>
        </w:rPr>
        <w:t xml:space="preserve">    职        务：</w:t>
      </w:r>
      <w:r>
        <w:rPr>
          <w:rFonts w:hint="eastAsia" w:ascii="宋体" w:hAnsi="宋体" w:cs="宋体"/>
          <w:kern w:val="0"/>
          <w:szCs w:val="21"/>
          <w:u w:val="single"/>
        </w:rPr>
        <w:t xml:space="preserve">                </w:t>
      </w:r>
    </w:p>
    <w:p w14:paraId="789A9982">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（投标人名称）的法定代表人。</w:t>
      </w:r>
    </w:p>
    <w:p w14:paraId="4C54B593">
      <w:pPr>
        <w:autoSpaceDE w:val="0"/>
        <w:autoSpaceDN w:val="0"/>
        <w:adjustRightInd w:val="0"/>
        <w:spacing w:line="360" w:lineRule="auto"/>
        <w:ind w:firstLine="840" w:firstLineChars="400"/>
        <w:jc w:val="left"/>
        <w:rPr>
          <w:rFonts w:hint="eastAsia" w:ascii="宋体" w:hAnsi="宋体" w:cs="宋体"/>
          <w:kern w:val="0"/>
          <w:szCs w:val="21"/>
        </w:rPr>
      </w:pPr>
      <w:r>
        <w:rPr>
          <w:rFonts w:hint="eastAsia" w:ascii="宋体" w:hAnsi="宋体" w:cs="宋体"/>
          <w:kern w:val="0"/>
          <w:szCs w:val="21"/>
        </w:rPr>
        <w:t>特此证明。</w:t>
      </w:r>
    </w:p>
    <w:p w14:paraId="140E6908">
      <w:pPr>
        <w:autoSpaceDE w:val="0"/>
        <w:autoSpaceDN w:val="0"/>
        <w:adjustRightInd w:val="0"/>
        <w:spacing w:line="360" w:lineRule="auto"/>
        <w:ind w:firstLine="420" w:firstLineChars="200"/>
        <w:jc w:val="left"/>
        <w:rPr>
          <w:rFonts w:hint="eastAsia" w:ascii="宋体" w:hAnsi="宋体" w:cs="宋体"/>
          <w:kern w:val="0"/>
          <w:szCs w:val="21"/>
        </w:rPr>
      </w:pPr>
    </w:p>
    <w:p w14:paraId="7AFC894E">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附：法定代表人身份证复印件。</w:t>
      </w:r>
    </w:p>
    <w:p w14:paraId="62EC6F05"/>
    <w:p w14:paraId="3EACF86C">
      <w:r>
        <mc:AlternateContent>
          <mc:Choice Requires="wps">
            <w:drawing>
              <wp:anchor distT="0" distB="0" distL="114300" distR="114300" simplePos="0" relativeHeight="251659264" behindDoc="0" locked="0" layoutInCell="1" allowOverlap="1">
                <wp:simplePos x="0" y="0"/>
                <wp:positionH relativeFrom="column">
                  <wp:posOffset>1091565</wp:posOffset>
                </wp:positionH>
                <wp:positionV relativeFrom="paragraph">
                  <wp:posOffset>-1905</wp:posOffset>
                </wp:positionV>
                <wp:extent cx="3314700" cy="1882140"/>
                <wp:effectExtent l="4445" t="4445" r="14605" b="1841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886200" cy="2080895"/>
                        </a:xfrm>
                        <a:prstGeom prst="rect">
                          <a:avLst/>
                        </a:prstGeom>
                        <a:solidFill>
                          <a:srgbClr val="FFFFFF"/>
                        </a:solidFill>
                        <a:ln w="9525">
                          <a:solidFill>
                            <a:srgbClr val="000000"/>
                          </a:solidFill>
                          <a:miter lim="800000"/>
                        </a:ln>
                        <a:effectLst/>
                      </wps:spPr>
                      <wps:txbx>
                        <w:txbxContent>
                          <w:p w14:paraId="64F0B67F"/>
                          <w:p w14:paraId="0EBC5CF9"/>
                          <w:p w14:paraId="29B30332"/>
                          <w:p w14:paraId="665CE083"/>
                          <w:p w14:paraId="465976E5">
                            <w:pPr>
                              <w:jc w:val="center"/>
                            </w:pPr>
                            <w:r>
                              <w:rPr>
                                <w:rFonts w:hint="eastAsia"/>
                                <w:sz w:val="24"/>
                              </w:rPr>
                              <w:t>法定代表人身份证复印件粘贴处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5.95pt;margin-top:-0.15pt;height:148.2pt;width:261pt;z-index:251659264;mso-width-relative:page;mso-height-relative:page;" fillcolor="#FFFFFF" filled="t" stroked="t" coordsize="21600,21600" o:gfxdata="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CHsX32AAAAAkBAAAPAAAAAAAAAAEA&#10;IAAAACIAAABkcnMvZG93bnJldi54bWxQSwECFAAUAAAACACHTuJAhqkStUgCAACWBAAADgAAAAAA&#10;AAABACAAAAAnAQAAZHJzL2Uyb0RvYy54bWxQSwUGAAAAAAYABgBZAQAA4QUAAAAA&#10;">
                <v:fill on="t" focussize="0,0"/>
                <v:stroke color="#000000" miterlimit="8" joinstyle="miter"/>
                <v:imagedata o:title=""/>
                <o:lock v:ext="edit" aspectratio="f"/>
                <v:textbox>
                  <w:txbxContent>
                    <w:p w14:paraId="64F0B67F"/>
                    <w:p w14:paraId="0EBC5CF9"/>
                    <w:p w14:paraId="29B30332"/>
                    <w:p w14:paraId="665CE083"/>
                    <w:p w14:paraId="465976E5">
                      <w:pPr>
                        <w:jc w:val="center"/>
                      </w:pPr>
                      <w:r>
                        <w:rPr>
                          <w:rFonts w:hint="eastAsia"/>
                          <w:sz w:val="24"/>
                        </w:rPr>
                        <w:t>法定代表人身份证复印件粘贴处</w:t>
                      </w:r>
                    </w:p>
                  </w:txbxContent>
                </v:textbox>
              </v:shape>
            </w:pict>
          </mc:Fallback>
        </mc:AlternateContent>
      </w:r>
    </w:p>
    <w:p w14:paraId="0AC6F3DC"/>
    <w:p w14:paraId="33699836"/>
    <w:p w14:paraId="6CEB91F1">
      <w:pPr>
        <w:autoSpaceDE w:val="0"/>
        <w:autoSpaceDN w:val="0"/>
        <w:adjustRightInd w:val="0"/>
        <w:spacing w:line="360" w:lineRule="auto"/>
        <w:ind w:firstLine="420" w:firstLineChars="200"/>
        <w:jc w:val="left"/>
        <w:rPr>
          <w:rFonts w:hint="eastAsia" w:ascii="宋体" w:hAnsi="宋体" w:cs="宋体"/>
          <w:kern w:val="0"/>
          <w:szCs w:val="21"/>
        </w:rPr>
      </w:pPr>
    </w:p>
    <w:p w14:paraId="064FF5FE">
      <w:pPr>
        <w:autoSpaceDE w:val="0"/>
        <w:autoSpaceDN w:val="0"/>
        <w:adjustRightInd w:val="0"/>
        <w:spacing w:line="360" w:lineRule="auto"/>
        <w:ind w:firstLine="420" w:firstLineChars="200"/>
        <w:jc w:val="left"/>
        <w:rPr>
          <w:rFonts w:hint="eastAsia" w:ascii="宋体" w:hAnsi="宋体" w:cs="宋体"/>
          <w:kern w:val="0"/>
          <w:szCs w:val="21"/>
        </w:rPr>
      </w:pPr>
    </w:p>
    <w:p w14:paraId="3188D556">
      <w:pPr>
        <w:pStyle w:val="15"/>
        <w:rPr>
          <w:rFonts w:hint="eastAsia"/>
        </w:rPr>
      </w:pPr>
    </w:p>
    <w:p w14:paraId="1A82AC43">
      <w:pPr>
        <w:pStyle w:val="6"/>
        <w:rPr>
          <w:rFonts w:hint="eastAsia"/>
        </w:rPr>
      </w:pPr>
    </w:p>
    <w:p w14:paraId="048CDA65">
      <w:pPr>
        <w:rPr>
          <w:rFonts w:hint="eastAsia"/>
        </w:rPr>
      </w:pPr>
    </w:p>
    <w:p w14:paraId="23EBF7CB">
      <w:pPr>
        <w:autoSpaceDE w:val="0"/>
        <w:autoSpaceDN w:val="0"/>
        <w:adjustRightInd w:val="0"/>
        <w:spacing w:line="360" w:lineRule="auto"/>
        <w:ind w:firstLine="420" w:firstLineChars="200"/>
        <w:jc w:val="left"/>
        <w:rPr>
          <w:rFonts w:hint="eastAsia" w:ascii="宋体" w:hAnsi="宋体" w:cs="宋体"/>
          <w:kern w:val="0"/>
          <w:szCs w:val="21"/>
        </w:rPr>
      </w:pPr>
    </w:p>
    <w:p w14:paraId="532F9281">
      <w:pPr>
        <w:autoSpaceDE w:val="0"/>
        <w:autoSpaceDN w:val="0"/>
        <w:adjustRightInd w:val="0"/>
        <w:spacing w:line="360" w:lineRule="auto"/>
        <w:ind w:firstLine="1995" w:firstLineChars="950"/>
        <w:jc w:val="left"/>
        <w:rPr>
          <w:rFonts w:hint="eastAsia" w:ascii="宋体" w:hAnsi="宋体" w:cs="宋体"/>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r>
        <w:rPr>
          <w:rFonts w:hint="eastAsia" w:ascii="宋体" w:hAnsi="宋体" w:cs="宋体"/>
          <w:kern w:val="0"/>
          <w:szCs w:val="21"/>
        </w:rPr>
        <w:t>（盖单位章）</w:t>
      </w:r>
    </w:p>
    <w:p w14:paraId="02BFA6A5">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日  </w:t>
      </w:r>
    </w:p>
    <w:p w14:paraId="4D1EA743">
      <w:pPr>
        <w:pStyle w:val="13"/>
        <w:spacing w:line="360" w:lineRule="auto"/>
        <w:rPr>
          <w:rFonts w:hint="eastAsia" w:hAnsi="宋体" w:cs="宋体"/>
          <w:b/>
          <w:sz w:val="24"/>
        </w:rPr>
      </w:pPr>
    </w:p>
    <w:p w14:paraId="6AD0CBA2">
      <w:pPr>
        <w:pStyle w:val="13"/>
        <w:spacing w:line="360" w:lineRule="auto"/>
        <w:rPr>
          <w:rFonts w:hint="eastAsia" w:hAnsi="宋体" w:cs="宋体"/>
          <w:b/>
          <w:sz w:val="24"/>
        </w:rPr>
      </w:pPr>
    </w:p>
    <w:p w14:paraId="271301A2">
      <w:pPr>
        <w:pStyle w:val="2"/>
        <w:ind w:firstLine="0" w:firstLineChars="0"/>
        <w:rPr>
          <w:rFonts w:hint="eastAsia" w:ascii="宋体" w:hAnsi="宋体" w:cs="宋体"/>
        </w:rPr>
      </w:pPr>
    </w:p>
    <w:p w14:paraId="3EE411D1">
      <w:pPr>
        <w:pStyle w:val="16"/>
        <w:rPr>
          <w:rFonts w:hint="eastAsia" w:ascii="宋体" w:hAnsi="宋体"/>
          <w:b w:val="0"/>
          <w:bCs w:val="0"/>
        </w:rPr>
      </w:pPr>
      <w:bookmarkStart w:id="27" w:name="_Toc4858"/>
      <w:r>
        <w:rPr>
          <w:rFonts w:hint="eastAsia" w:ascii="宋体" w:hAnsi="宋体"/>
          <w:b w:val="0"/>
          <w:bCs w:val="0"/>
        </w:rPr>
        <w:t>4、</w:t>
      </w:r>
      <w:r>
        <w:rPr>
          <w:rFonts w:ascii="宋体" w:hAnsi="宋体"/>
          <w:b w:val="0"/>
          <w:bCs w:val="0"/>
        </w:rPr>
        <w:t>承诺书</w:t>
      </w:r>
      <w:r>
        <w:rPr>
          <w:rFonts w:hint="eastAsia" w:ascii="宋体" w:hAnsi="宋体"/>
          <w:b w:val="0"/>
          <w:bCs w:val="0"/>
        </w:rPr>
        <w:t>（一）</w:t>
      </w:r>
    </w:p>
    <w:bookmarkEnd w:id="27"/>
    <w:p w14:paraId="1588A2A9">
      <w:pPr>
        <w:spacing w:line="400" w:lineRule="exact"/>
        <w:ind w:firstLine="643" w:firstLineChars="200"/>
        <w:jc w:val="center"/>
        <w:rPr>
          <w:rFonts w:hint="eastAsia" w:ascii="宋体" w:hAnsi="宋体" w:cs="宋体"/>
          <w:sz w:val="28"/>
          <w:szCs w:val="28"/>
        </w:rPr>
      </w:pPr>
      <w:r>
        <w:rPr>
          <w:rFonts w:hint="eastAsia" w:ascii="宋体" w:hAnsi="宋体" w:cs="宋体"/>
          <w:b/>
          <w:bCs/>
          <w:color w:val="000000"/>
          <w:sz w:val="32"/>
          <w:szCs w:val="32"/>
        </w:rPr>
        <w:t>盐城市大丰人民医院招标采购投标人承诺书</w:t>
      </w:r>
    </w:p>
    <w:p w14:paraId="7E98C59C">
      <w:pPr>
        <w:spacing w:line="440" w:lineRule="exact"/>
        <w:ind w:firstLine="480" w:firstLineChars="200"/>
        <w:jc w:val="left"/>
        <w:rPr>
          <w:rFonts w:hint="eastAsia" w:ascii="宋体" w:hAnsi="宋体" w:cs="宋体"/>
          <w:sz w:val="24"/>
        </w:rPr>
      </w:pPr>
      <w:r>
        <w:rPr>
          <w:rFonts w:hint="eastAsia" w:ascii="宋体" w:hAnsi="宋体" w:cs="宋体"/>
          <w:sz w:val="24"/>
        </w:rPr>
        <w:t>为营造公开、公平、公正、诚实守信的招标采购交易环境，树立诚信守法的投标人形象，本单位参加招标采购项目</w:t>
      </w:r>
      <w:r>
        <w:rPr>
          <w:rFonts w:hint="eastAsia" w:ascii="宋体" w:hAnsi="宋体" w:cs="宋体"/>
          <w:sz w:val="24"/>
          <w:u w:val="single"/>
        </w:rPr>
        <w:t>：</w:t>
      </w:r>
      <w:r>
        <w:rPr>
          <w:rFonts w:hint="eastAsia" w:ascii="宋体" w:hAnsi="宋体"/>
          <w:sz w:val="24"/>
          <w:u w:val="single"/>
        </w:rPr>
        <w:t>盐城市大丰人民医院中草药及饮片配送公司遴选项目</w:t>
      </w:r>
      <w:r>
        <w:rPr>
          <w:rFonts w:hint="eastAsia" w:ascii="宋体" w:hAnsi="宋体" w:cs="宋体"/>
          <w:sz w:val="24"/>
        </w:rPr>
        <w:t>的招标采购活动，本人代表本单位作出以下承诺：</w:t>
      </w:r>
    </w:p>
    <w:p w14:paraId="6ABE3D1C">
      <w:pPr>
        <w:spacing w:line="360" w:lineRule="auto"/>
        <w:ind w:firstLine="480" w:firstLineChars="200"/>
        <w:rPr>
          <w:rFonts w:hint="eastAsia" w:ascii="宋体" w:hAnsi="宋体" w:cs="宋体"/>
          <w:sz w:val="24"/>
        </w:rPr>
      </w:pPr>
      <w:r>
        <w:rPr>
          <w:rFonts w:hint="eastAsia" w:ascii="宋体" w:hAnsi="宋体" w:cs="宋体"/>
          <w:sz w:val="24"/>
        </w:rPr>
        <w:t>（一）本单位对所提交的所有资料，均合法、真实、准确、有效，无任何伪造、修改、虚假成份，并对所提供资料的真实性负责；</w:t>
      </w:r>
    </w:p>
    <w:p w14:paraId="490F5EC1">
      <w:pPr>
        <w:spacing w:line="360" w:lineRule="auto"/>
        <w:ind w:firstLine="480" w:firstLineChars="200"/>
        <w:rPr>
          <w:rFonts w:hint="eastAsia" w:ascii="宋体" w:hAnsi="宋体" w:cs="宋体"/>
          <w:sz w:val="24"/>
        </w:rPr>
      </w:pPr>
      <w:r>
        <w:rPr>
          <w:rFonts w:hint="eastAsia" w:ascii="宋体" w:hAnsi="宋体" w:cs="宋体"/>
          <w:sz w:val="24"/>
        </w:rPr>
        <w:t>（二）本单位及相关负责人无因存在重大隐患整改不力、发生有重大社会影响生产安全事故或其他严重违法违规行为而被列入失信联合惩戒的不良记录；</w:t>
      </w:r>
    </w:p>
    <w:p w14:paraId="691BDBDA">
      <w:pPr>
        <w:spacing w:line="360" w:lineRule="auto"/>
        <w:ind w:firstLine="480" w:firstLineChars="200"/>
        <w:rPr>
          <w:rFonts w:hint="eastAsia" w:ascii="宋体" w:hAnsi="宋体" w:cs="宋体"/>
          <w:sz w:val="24"/>
        </w:rPr>
      </w:pPr>
      <w:r>
        <w:rPr>
          <w:rFonts w:hint="eastAsia" w:ascii="宋体" w:hAnsi="宋体" w:cs="宋体"/>
          <w:sz w:val="24"/>
        </w:rPr>
        <w:t xml:space="preserve">（三）严格依照国家和省、市关于招标采购的法律、法规、规章、规范性文件，参加招标采购的投标活动；积极履行社会责任，促进廉政建设； </w:t>
      </w:r>
    </w:p>
    <w:p w14:paraId="6CA3B704">
      <w:pPr>
        <w:spacing w:line="360" w:lineRule="auto"/>
        <w:rPr>
          <w:rFonts w:hint="eastAsia" w:ascii="宋体" w:hAnsi="宋体" w:cs="宋体"/>
          <w:sz w:val="24"/>
        </w:rPr>
      </w:pPr>
      <w:r>
        <w:rPr>
          <w:rFonts w:hint="eastAsia" w:ascii="宋体" w:hAnsi="宋体" w:cs="宋体"/>
          <w:sz w:val="24"/>
        </w:rPr>
        <w:t>   （四）严格遵守即时信息公示规定，及时维护和更新本单位相关的信息；</w:t>
      </w:r>
    </w:p>
    <w:p w14:paraId="5AE472B9">
      <w:pPr>
        <w:spacing w:line="360" w:lineRule="auto"/>
        <w:ind w:firstLine="367"/>
        <w:rPr>
          <w:rFonts w:hint="eastAsia" w:ascii="宋体" w:hAnsi="宋体" w:cs="宋体"/>
          <w:sz w:val="24"/>
        </w:rPr>
      </w:pPr>
      <w:r>
        <w:rPr>
          <w:rFonts w:hint="eastAsia" w:ascii="宋体" w:hAnsi="宋体" w:cs="宋体"/>
          <w:sz w:val="24"/>
        </w:rPr>
        <w:t>（五）自我约束、自我管理，守合同、重信用，自觉维护招标采购交易的良好秩序，与参与本次招标采购活动的其他投标人不存在直接控股或管理关系，不参与围标串标、弄虚作假、骗取中标、干扰评标、违约毁约等行为；</w:t>
      </w:r>
    </w:p>
    <w:p w14:paraId="16221119">
      <w:pPr>
        <w:spacing w:line="360" w:lineRule="auto"/>
        <w:ind w:firstLine="367"/>
        <w:rPr>
          <w:rFonts w:hint="eastAsia" w:ascii="宋体" w:hAnsi="宋体" w:cs="宋体"/>
          <w:sz w:val="24"/>
        </w:rPr>
      </w:pPr>
      <w:r>
        <w:rPr>
          <w:rFonts w:hint="eastAsia" w:ascii="宋体" w:hAnsi="宋体" w:cs="宋体"/>
          <w:sz w:val="24"/>
        </w:rPr>
        <w:t>（六）自觉接受政府、行业组织、社会公众、新闻舆论的监督；</w:t>
      </w:r>
    </w:p>
    <w:p w14:paraId="507952E1">
      <w:pPr>
        <w:spacing w:line="360" w:lineRule="auto"/>
        <w:ind w:firstLine="367"/>
        <w:rPr>
          <w:rFonts w:hint="eastAsia" w:ascii="宋体" w:hAnsi="宋体" w:cs="宋体"/>
          <w:sz w:val="24"/>
        </w:rPr>
      </w:pPr>
      <w:r>
        <w:rPr>
          <w:rFonts w:hint="eastAsia" w:ascii="宋体" w:hAnsi="宋体" w:cs="宋体"/>
          <w:sz w:val="24"/>
        </w:rPr>
        <w:t>（七）本单位自愿接受采购监督管理机构和有关行政监督部门的依法检查。如发生违法违规或不良失信行为，自愿接受采购监督管理机构和有关行政监督部门依法给予的行政处罚（处理），并依法承担相应责任；</w:t>
      </w:r>
    </w:p>
    <w:p w14:paraId="1EB3A8A9">
      <w:pPr>
        <w:spacing w:line="360" w:lineRule="auto"/>
        <w:ind w:firstLine="367"/>
        <w:rPr>
          <w:rFonts w:hint="eastAsia" w:ascii="宋体" w:hAnsi="宋体" w:cs="宋体"/>
          <w:sz w:val="24"/>
        </w:rPr>
      </w:pPr>
      <w:r>
        <w:rPr>
          <w:rFonts w:hint="eastAsia" w:ascii="宋体" w:hAnsi="宋体" w:cs="宋体"/>
          <w:sz w:val="24"/>
        </w:rPr>
        <w:t>（八）本人已认真阅读了上述承诺，并向本单位员工作了宣传教育。</w:t>
      </w:r>
    </w:p>
    <w:p w14:paraId="6684535B">
      <w:pPr>
        <w:spacing w:line="360" w:lineRule="auto"/>
        <w:ind w:firstLine="480" w:firstLineChars="200"/>
        <w:rPr>
          <w:rFonts w:hint="eastAsia" w:ascii="宋体" w:hAnsi="宋体" w:cs="宋体"/>
          <w:sz w:val="24"/>
        </w:rPr>
      </w:pPr>
    </w:p>
    <w:p w14:paraId="347A6797">
      <w:pPr>
        <w:spacing w:line="360" w:lineRule="auto"/>
        <w:ind w:firstLine="1478" w:firstLineChars="616"/>
        <w:rPr>
          <w:rFonts w:hint="eastAsia" w:ascii="宋体" w:hAnsi="宋体" w:cs="宋体"/>
          <w:sz w:val="24"/>
        </w:rPr>
      </w:pPr>
      <w:r>
        <w:rPr>
          <w:rFonts w:hint="eastAsia" w:ascii="宋体" w:hAnsi="宋体" w:cs="宋体"/>
          <w:sz w:val="24"/>
        </w:rPr>
        <w:t>法定代表人签名：                   单位名称（盖章）：</w:t>
      </w:r>
    </w:p>
    <w:p w14:paraId="788209E5">
      <w:pPr>
        <w:spacing w:line="360" w:lineRule="auto"/>
        <w:rPr>
          <w:rFonts w:hint="eastAsia" w:ascii="宋体" w:hAnsi="宋体" w:cs="宋体"/>
          <w:sz w:val="24"/>
        </w:rPr>
      </w:pPr>
    </w:p>
    <w:p w14:paraId="33820D9F">
      <w:pPr>
        <w:spacing w:line="360" w:lineRule="auto"/>
        <w:ind w:firstLine="6240" w:firstLineChars="2600"/>
        <w:rPr>
          <w:rFonts w:hint="eastAsia" w:ascii="宋体" w:hAnsi="宋体" w:cs="宋体"/>
          <w:sz w:val="24"/>
        </w:rPr>
      </w:pPr>
      <w:r>
        <w:rPr>
          <w:rFonts w:hint="eastAsia" w:ascii="宋体" w:hAnsi="宋体" w:cs="宋体"/>
          <w:sz w:val="24"/>
        </w:rPr>
        <w:t>年    月    日</w:t>
      </w:r>
    </w:p>
    <w:p w14:paraId="5DF8D28D">
      <w:pPr>
        <w:pStyle w:val="2"/>
        <w:ind w:firstLine="210"/>
        <w:rPr>
          <w:rFonts w:hint="eastAsia" w:ascii="宋体" w:hAnsi="宋体" w:cs="宋体"/>
        </w:rPr>
      </w:pPr>
    </w:p>
    <w:p w14:paraId="4FA764E1">
      <w:pPr>
        <w:pStyle w:val="2"/>
        <w:ind w:firstLine="210"/>
        <w:rPr>
          <w:rFonts w:hint="eastAsia" w:ascii="宋体" w:hAnsi="宋体" w:cs="宋体"/>
        </w:rPr>
      </w:pPr>
    </w:p>
    <w:p w14:paraId="0EF150F3">
      <w:pPr>
        <w:pStyle w:val="16"/>
        <w:rPr>
          <w:rFonts w:ascii="宋体" w:hAnsi="宋体"/>
          <w:b w:val="0"/>
          <w:bCs w:val="0"/>
        </w:rPr>
      </w:pPr>
      <w:r>
        <w:rPr>
          <w:rFonts w:hint="eastAsia" w:ascii="宋体" w:hAnsi="宋体"/>
          <w:b w:val="0"/>
          <w:bCs w:val="0"/>
        </w:rPr>
        <w:br w:type="page"/>
      </w:r>
      <w:r>
        <w:rPr>
          <w:rFonts w:hint="eastAsia" w:ascii="宋体" w:hAnsi="宋体"/>
          <w:b w:val="0"/>
          <w:bCs w:val="0"/>
        </w:rPr>
        <w:t>5、</w:t>
      </w:r>
      <w:r>
        <w:rPr>
          <w:rFonts w:ascii="宋体" w:hAnsi="宋体"/>
          <w:b w:val="0"/>
          <w:bCs w:val="0"/>
        </w:rPr>
        <w:t>承诺书</w:t>
      </w:r>
      <w:r>
        <w:rPr>
          <w:rFonts w:hint="eastAsia" w:ascii="宋体" w:hAnsi="宋体"/>
          <w:b w:val="0"/>
          <w:bCs w:val="0"/>
        </w:rPr>
        <w:t>（二）</w:t>
      </w:r>
    </w:p>
    <w:p w14:paraId="48241B98">
      <w:pPr>
        <w:spacing w:line="500" w:lineRule="exact"/>
        <w:rPr>
          <w:rFonts w:ascii="宋体" w:hAnsi="宋体"/>
          <w:sz w:val="24"/>
        </w:rPr>
      </w:pPr>
    </w:p>
    <w:p w14:paraId="2628F222">
      <w:pPr>
        <w:spacing w:line="500" w:lineRule="exact"/>
        <w:rPr>
          <w:rFonts w:ascii="宋体" w:hAnsi="宋体"/>
          <w:sz w:val="24"/>
        </w:rPr>
      </w:pPr>
      <w:r>
        <w:rPr>
          <w:rFonts w:hint="eastAsia" w:ascii="宋体" w:hAnsi="宋体"/>
          <w:sz w:val="24"/>
        </w:rPr>
        <w:t>盐城市大丰人民医院</w:t>
      </w:r>
      <w:r>
        <w:rPr>
          <w:rFonts w:ascii="宋体" w:hAnsi="宋体"/>
          <w:sz w:val="24"/>
        </w:rPr>
        <w:t>：</w:t>
      </w:r>
    </w:p>
    <w:p w14:paraId="19B15BCC">
      <w:pPr>
        <w:autoSpaceDE w:val="0"/>
        <w:autoSpaceDN w:val="0"/>
        <w:adjustRightInd w:val="0"/>
        <w:spacing w:line="500" w:lineRule="exact"/>
        <w:ind w:firstLine="480" w:firstLineChars="200"/>
        <w:jc w:val="left"/>
        <w:rPr>
          <w:rFonts w:ascii="宋体" w:hAnsi="宋体"/>
          <w:kern w:val="0"/>
          <w:sz w:val="24"/>
        </w:rPr>
      </w:pPr>
      <w:r>
        <w:rPr>
          <w:rFonts w:ascii="宋体" w:hAnsi="宋体"/>
          <w:kern w:val="0"/>
          <w:sz w:val="24"/>
        </w:rPr>
        <w:t>我公司郑重</w:t>
      </w:r>
      <w:r>
        <w:rPr>
          <w:rFonts w:hint="eastAsia" w:ascii="宋体" w:hAnsi="宋体"/>
          <w:kern w:val="0"/>
          <w:sz w:val="24"/>
        </w:rPr>
        <w:t>承诺：</w:t>
      </w:r>
    </w:p>
    <w:p w14:paraId="7F8371CC">
      <w:pPr>
        <w:autoSpaceDE w:val="0"/>
        <w:autoSpaceDN w:val="0"/>
        <w:adjustRightInd w:val="0"/>
        <w:spacing w:line="500" w:lineRule="exact"/>
        <w:ind w:firstLine="480" w:firstLineChars="200"/>
        <w:jc w:val="left"/>
        <w:rPr>
          <w:rFonts w:hint="eastAsia" w:ascii="宋体" w:hAnsi="宋体"/>
          <w:kern w:val="0"/>
          <w:sz w:val="24"/>
        </w:rPr>
      </w:pPr>
      <w:r>
        <w:rPr>
          <w:rFonts w:hint="eastAsia" w:ascii="宋体" w:hAnsi="宋体"/>
          <w:kern w:val="0"/>
          <w:sz w:val="24"/>
        </w:rPr>
        <w:t>1、近三年内（本项目招标截止期前），在经营活动中没有重大违法记录。重大违法记录是指因违法经营受到刑事处罚或者责令停产停业、吊销许可证或者执照、200万元以上罚款。</w:t>
      </w:r>
    </w:p>
    <w:p w14:paraId="6EC344C6">
      <w:pPr>
        <w:autoSpaceDE w:val="0"/>
        <w:autoSpaceDN w:val="0"/>
        <w:adjustRightInd w:val="0"/>
        <w:spacing w:line="500" w:lineRule="exact"/>
        <w:ind w:firstLine="480" w:firstLineChars="200"/>
        <w:jc w:val="left"/>
        <w:rPr>
          <w:rFonts w:hint="eastAsia" w:ascii="宋体" w:hAnsi="宋体"/>
          <w:kern w:val="0"/>
          <w:sz w:val="24"/>
        </w:rPr>
      </w:pPr>
      <w:r>
        <w:rPr>
          <w:rFonts w:hint="eastAsia" w:ascii="宋体" w:hAnsi="宋体"/>
          <w:kern w:val="0"/>
          <w:sz w:val="24"/>
        </w:rPr>
        <w:t>2、近三年内（本项目招标截止期前），未被“信用中国”网站（www.creditchina.gov.cn）列入失信被执行人、重大税收违法案件当事人名单、严重失信行为记录名单（处罚期限尚未届满的）。</w:t>
      </w:r>
    </w:p>
    <w:p w14:paraId="724C8164">
      <w:pPr>
        <w:autoSpaceDE w:val="0"/>
        <w:autoSpaceDN w:val="0"/>
        <w:adjustRightInd w:val="0"/>
        <w:spacing w:line="500" w:lineRule="exact"/>
        <w:ind w:firstLine="480" w:firstLineChars="200"/>
        <w:jc w:val="left"/>
        <w:rPr>
          <w:rFonts w:hint="eastAsia" w:ascii="宋体" w:hAnsi="宋体" w:eastAsia="宋体"/>
          <w:kern w:val="0"/>
          <w:sz w:val="24"/>
          <w:lang w:val="en-US" w:eastAsia="zh-CN"/>
        </w:rPr>
      </w:pPr>
      <w:r>
        <w:rPr>
          <w:rFonts w:hint="eastAsia" w:ascii="宋体" w:hAnsi="宋体"/>
          <w:kern w:val="0"/>
          <w:sz w:val="24"/>
          <w:lang w:val="en-US" w:eastAsia="zh-CN"/>
        </w:rPr>
        <w:t>3、</w:t>
      </w:r>
      <w:r>
        <w:rPr>
          <w:rFonts w:hint="eastAsia" w:ascii="宋体" w:hAnsi="宋体" w:cs="Arial"/>
          <w:bCs/>
          <w:kern w:val="0"/>
          <w:sz w:val="24"/>
          <w:szCs w:val="24"/>
          <w:lang w:val="en-US" w:eastAsia="zh-CN"/>
        </w:rPr>
        <w:t>本</w:t>
      </w:r>
      <w:r>
        <w:rPr>
          <w:rFonts w:ascii="宋体" w:hAnsi="宋体"/>
          <w:kern w:val="0"/>
          <w:sz w:val="24"/>
        </w:rPr>
        <w:t>公司</w:t>
      </w:r>
      <w:r>
        <w:rPr>
          <w:rFonts w:hint="eastAsia" w:ascii="宋体" w:hAnsi="宋体" w:cs="Arial"/>
          <w:bCs/>
          <w:kern w:val="0"/>
          <w:sz w:val="24"/>
          <w:szCs w:val="24"/>
          <w:lang w:eastAsia="zh-CN"/>
        </w:rPr>
        <w:t>不存在单位</w:t>
      </w:r>
      <w:r>
        <w:rPr>
          <w:rFonts w:hint="eastAsia" w:ascii="宋体" w:hAnsi="宋体" w:cs="Arial"/>
          <w:bCs/>
          <w:kern w:val="0"/>
          <w:sz w:val="24"/>
          <w:szCs w:val="24"/>
        </w:rPr>
        <w:t>负责人为同一人或者存在直接控股、管理关系的不同供应商，参加同一合同项下的采购活动</w:t>
      </w:r>
      <w:r>
        <w:rPr>
          <w:rFonts w:hint="eastAsia" w:ascii="宋体" w:hAnsi="宋体" w:cs="Arial"/>
          <w:bCs/>
          <w:kern w:val="0"/>
          <w:sz w:val="24"/>
          <w:szCs w:val="24"/>
          <w:lang w:eastAsia="zh-CN"/>
        </w:rPr>
        <w:t>。</w:t>
      </w:r>
    </w:p>
    <w:p w14:paraId="08EF3DD7">
      <w:pPr>
        <w:autoSpaceDE w:val="0"/>
        <w:autoSpaceDN w:val="0"/>
        <w:adjustRightInd w:val="0"/>
        <w:spacing w:line="500" w:lineRule="exact"/>
        <w:ind w:firstLine="480" w:firstLineChars="200"/>
        <w:jc w:val="left"/>
        <w:rPr>
          <w:rFonts w:ascii="宋体" w:hAnsi="宋体"/>
          <w:kern w:val="0"/>
          <w:sz w:val="24"/>
        </w:rPr>
      </w:pPr>
      <w:r>
        <w:rPr>
          <w:rFonts w:hint="eastAsia" w:ascii="宋体" w:hAnsi="宋体"/>
          <w:kern w:val="0"/>
          <w:sz w:val="24"/>
        </w:rPr>
        <w:t>特此承诺，如有虚假，贵方可取消我方中标资格。</w:t>
      </w:r>
    </w:p>
    <w:p w14:paraId="5E193C11">
      <w:pPr>
        <w:autoSpaceDE w:val="0"/>
        <w:autoSpaceDN w:val="0"/>
        <w:adjustRightInd w:val="0"/>
        <w:spacing w:line="500" w:lineRule="exact"/>
        <w:jc w:val="left"/>
        <w:rPr>
          <w:rFonts w:ascii="宋体" w:hAnsi="宋体"/>
          <w:kern w:val="0"/>
          <w:sz w:val="24"/>
        </w:rPr>
      </w:pPr>
    </w:p>
    <w:p w14:paraId="5C783EAE">
      <w:pPr>
        <w:spacing w:line="500" w:lineRule="exact"/>
        <w:ind w:firstLine="482" w:firstLineChars="200"/>
        <w:rPr>
          <w:rFonts w:ascii="宋体" w:hAnsi="宋体"/>
          <w:b/>
          <w:bCs/>
          <w:sz w:val="24"/>
        </w:rPr>
      </w:pPr>
    </w:p>
    <w:p w14:paraId="153A4B97">
      <w:pPr>
        <w:spacing w:line="500" w:lineRule="exact"/>
        <w:ind w:firstLine="482" w:firstLineChars="200"/>
        <w:rPr>
          <w:rFonts w:ascii="宋体" w:hAnsi="宋体"/>
          <w:b/>
          <w:bCs/>
          <w:sz w:val="24"/>
        </w:rPr>
      </w:pPr>
    </w:p>
    <w:p w14:paraId="78D4A06C">
      <w:pPr>
        <w:autoSpaceDE w:val="0"/>
        <w:autoSpaceDN w:val="0"/>
        <w:adjustRightInd w:val="0"/>
        <w:spacing w:line="500" w:lineRule="exact"/>
        <w:jc w:val="center"/>
        <w:rPr>
          <w:rFonts w:ascii="宋体" w:hAnsi="宋体"/>
          <w:sz w:val="24"/>
          <w:u w:val="single"/>
          <w:lang w:val="zh-CN"/>
        </w:rPr>
      </w:pPr>
      <w:r>
        <w:rPr>
          <w:rFonts w:ascii="宋体" w:hAnsi="宋体"/>
          <w:sz w:val="24"/>
          <w:lang w:val="zh-CN"/>
        </w:rPr>
        <w:t>投标人</w:t>
      </w:r>
      <w:r>
        <w:rPr>
          <w:rFonts w:ascii="宋体" w:hAnsi="宋体"/>
          <w:sz w:val="24"/>
        </w:rPr>
        <w:t xml:space="preserve">: </w:t>
      </w:r>
      <w:r>
        <w:rPr>
          <w:rFonts w:ascii="宋体" w:hAnsi="宋体"/>
          <w:sz w:val="24"/>
          <w:u w:val="single"/>
          <w:lang w:val="zh-CN"/>
        </w:rPr>
        <w:t xml:space="preserve">            (盖章)</w:t>
      </w:r>
    </w:p>
    <w:p w14:paraId="23D16B11">
      <w:pPr>
        <w:autoSpaceDE w:val="0"/>
        <w:autoSpaceDN w:val="0"/>
        <w:adjustRightInd w:val="0"/>
        <w:spacing w:line="500" w:lineRule="exact"/>
        <w:ind w:firstLine="3120" w:firstLineChars="1300"/>
        <w:jc w:val="left"/>
        <w:rPr>
          <w:rFonts w:ascii="宋体" w:hAnsi="宋体"/>
          <w:kern w:val="0"/>
          <w:sz w:val="24"/>
        </w:rPr>
      </w:pPr>
      <w:r>
        <w:rPr>
          <w:rFonts w:ascii="宋体" w:hAnsi="宋体"/>
          <w:kern w:val="0"/>
          <w:sz w:val="24"/>
        </w:rPr>
        <w:t>法定代表人或其授权委托人（</w:t>
      </w:r>
      <w:r>
        <w:rPr>
          <w:rFonts w:hint="eastAsia" w:ascii="宋体" w:hAnsi="宋体"/>
          <w:kern w:val="0"/>
          <w:sz w:val="24"/>
        </w:rPr>
        <w:t>盖章或签字</w:t>
      </w:r>
      <w:r>
        <w:rPr>
          <w:rFonts w:ascii="宋体" w:hAnsi="宋体"/>
          <w:kern w:val="0"/>
          <w:sz w:val="24"/>
        </w:rPr>
        <w:t>）</w:t>
      </w:r>
      <w:r>
        <w:rPr>
          <w:rFonts w:ascii="宋体" w:hAnsi="宋体"/>
          <w:sz w:val="24"/>
        </w:rPr>
        <w:t xml:space="preserve">: </w:t>
      </w:r>
    </w:p>
    <w:p w14:paraId="78FCA846">
      <w:pPr>
        <w:autoSpaceDE w:val="0"/>
        <w:autoSpaceDN w:val="0"/>
        <w:adjustRightInd w:val="0"/>
        <w:spacing w:line="500" w:lineRule="exact"/>
        <w:jc w:val="center"/>
        <w:rPr>
          <w:rFonts w:ascii="宋体" w:hAnsi="宋体"/>
          <w:sz w:val="24"/>
        </w:rPr>
      </w:pPr>
      <w:r>
        <w:rPr>
          <w:rFonts w:ascii="宋体" w:hAnsi="宋体"/>
          <w:sz w:val="24"/>
          <w:lang w:val="zh-CN"/>
        </w:rPr>
        <w:t>日期</w:t>
      </w:r>
      <w:r>
        <w:rPr>
          <w:rFonts w:ascii="宋体" w:hAnsi="宋体"/>
          <w:sz w:val="24"/>
        </w:rPr>
        <w:t xml:space="preserve">:      </w:t>
      </w:r>
      <w:r>
        <w:rPr>
          <w:rFonts w:ascii="宋体" w:hAnsi="宋体"/>
          <w:sz w:val="24"/>
          <w:lang w:val="zh-CN"/>
        </w:rPr>
        <w:t>年月日</w:t>
      </w:r>
    </w:p>
    <w:p w14:paraId="264C2E88">
      <w:pPr>
        <w:autoSpaceDE w:val="0"/>
        <w:autoSpaceDN w:val="0"/>
        <w:adjustRightInd w:val="0"/>
        <w:spacing w:line="500" w:lineRule="exact"/>
        <w:jc w:val="center"/>
        <w:rPr>
          <w:rFonts w:ascii="宋体" w:hAnsi="宋体"/>
          <w:sz w:val="24"/>
        </w:rPr>
      </w:pPr>
    </w:p>
    <w:p w14:paraId="5B61D3B3">
      <w:pPr>
        <w:autoSpaceDE w:val="0"/>
        <w:autoSpaceDN w:val="0"/>
        <w:adjustRightInd w:val="0"/>
        <w:spacing w:line="500" w:lineRule="exact"/>
        <w:jc w:val="center"/>
        <w:rPr>
          <w:rFonts w:ascii="宋体" w:hAnsi="宋体"/>
          <w:sz w:val="24"/>
        </w:rPr>
      </w:pPr>
    </w:p>
    <w:p w14:paraId="02D095C0">
      <w:pPr>
        <w:autoSpaceDE w:val="0"/>
        <w:autoSpaceDN w:val="0"/>
        <w:adjustRightInd w:val="0"/>
        <w:spacing w:line="500" w:lineRule="exact"/>
        <w:jc w:val="center"/>
        <w:rPr>
          <w:rFonts w:ascii="宋体" w:hAnsi="宋体"/>
          <w:sz w:val="24"/>
        </w:rPr>
      </w:pPr>
    </w:p>
    <w:p w14:paraId="09424602">
      <w:pPr>
        <w:autoSpaceDE w:val="0"/>
        <w:autoSpaceDN w:val="0"/>
        <w:adjustRightInd w:val="0"/>
        <w:spacing w:line="500" w:lineRule="exact"/>
        <w:jc w:val="center"/>
        <w:rPr>
          <w:rFonts w:ascii="宋体" w:hAnsi="宋体"/>
          <w:sz w:val="24"/>
        </w:rPr>
      </w:pPr>
    </w:p>
    <w:p w14:paraId="3EDEF0FE">
      <w:pPr>
        <w:autoSpaceDE w:val="0"/>
        <w:autoSpaceDN w:val="0"/>
        <w:adjustRightInd w:val="0"/>
        <w:spacing w:line="500" w:lineRule="exact"/>
        <w:jc w:val="center"/>
        <w:rPr>
          <w:rFonts w:ascii="宋体" w:hAnsi="宋体"/>
          <w:sz w:val="24"/>
        </w:rPr>
      </w:pPr>
    </w:p>
    <w:p w14:paraId="41733711">
      <w:pPr>
        <w:autoSpaceDE w:val="0"/>
        <w:autoSpaceDN w:val="0"/>
        <w:adjustRightInd w:val="0"/>
        <w:spacing w:line="500" w:lineRule="exact"/>
        <w:jc w:val="center"/>
        <w:rPr>
          <w:rFonts w:ascii="宋体" w:hAnsi="宋体"/>
          <w:sz w:val="24"/>
        </w:rPr>
      </w:pPr>
    </w:p>
    <w:p w14:paraId="50D536C4">
      <w:pPr>
        <w:autoSpaceDE w:val="0"/>
        <w:autoSpaceDN w:val="0"/>
        <w:adjustRightInd w:val="0"/>
        <w:spacing w:line="500" w:lineRule="exact"/>
        <w:jc w:val="center"/>
        <w:rPr>
          <w:rFonts w:ascii="宋体" w:hAnsi="宋体"/>
          <w:sz w:val="24"/>
        </w:rPr>
      </w:pPr>
    </w:p>
    <w:p w14:paraId="75E859C7">
      <w:pPr>
        <w:autoSpaceDE w:val="0"/>
        <w:autoSpaceDN w:val="0"/>
        <w:adjustRightInd w:val="0"/>
        <w:spacing w:line="500" w:lineRule="exact"/>
        <w:jc w:val="center"/>
        <w:rPr>
          <w:rFonts w:ascii="宋体" w:hAnsi="宋体"/>
          <w:sz w:val="24"/>
        </w:rPr>
      </w:pPr>
    </w:p>
    <w:p w14:paraId="4A965521">
      <w:pPr>
        <w:autoSpaceDE w:val="0"/>
        <w:autoSpaceDN w:val="0"/>
        <w:adjustRightInd w:val="0"/>
        <w:spacing w:line="500" w:lineRule="exact"/>
        <w:ind w:firstLine="551" w:firstLineChars="196"/>
        <w:jc w:val="center"/>
        <w:rPr>
          <w:rFonts w:ascii="宋体" w:hAnsi="宋体"/>
          <w:b/>
          <w:kern w:val="0"/>
          <w:sz w:val="28"/>
          <w:szCs w:val="28"/>
        </w:rPr>
      </w:pPr>
    </w:p>
    <w:p w14:paraId="0568544F">
      <w:pPr>
        <w:autoSpaceDE w:val="0"/>
        <w:autoSpaceDN w:val="0"/>
        <w:adjustRightInd w:val="0"/>
        <w:spacing w:line="500" w:lineRule="exact"/>
        <w:ind w:firstLine="551" w:firstLineChars="196"/>
        <w:jc w:val="center"/>
        <w:rPr>
          <w:rFonts w:ascii="宋体" w:hAnsi="宋体"/>
          <w:b/>
          <w:kern w:val="0"/>
          <w:sz w:val="28"/>
          <w:szCs w:val="28"/>
        </w:rPr>
      </w:pPr>
    </w:p>
    <w:p w14:paraId="577AEC81">
      <w:pPr>
        <w:pStyle w:val="16"/>
        <w:rPr>
          <w:rFonts w:ascii="宋体" w:hAnsi="宋体"/>
          <w:b w:val="0"/>
          <w:bCs w:val="0"/>
        </w:rPr>
      </w:pPr>
      <w:bookmarkStart w:id="28" w:name="_Toc26628"/>
      <w:r>
        <w:rPr>
          <w:rFonts w:hint="eastAsia" w:ascii="宋体" w:hAnsi="宋体"/>
          <w:b w:val="0"/>
          <w:bCs w:val="0"/>
        </w:rPr>
        <w:t xml:space="preserve">6、 </w:t>
      </w:r>
      <w:r>
        <w:rPr>
          <w:rFonts w:ascii="宋体" w:hAnsi="宋体"/>
          <w:b w:val="0"/>
          <w:bCs w:val="0"/>
        </w:rPr>
        <w:t>承诺书</w:t>
      </w:r>
      <w:r>
        <w:rPr>
          <w:rFonts w:hint="eastAsia" w:ascii="宋体" w:hAnsi="宋体"/>
          <w:b w:val="0"/>
          <w:bCs w:val="0"/>
        </w:rPr>
        <w:t>（三）</w:t>
      </w:r>
    </w:p>
    <w:p w14:paraId="740B194B">
      <w:pPr>
        <w:spacing w:line="500" w:lineRule="exact"/>
        <w:rPr>
          <w:rFonts w:ascii="宋体" w:hAnsi="宋体"/>
          <w:sz w:val="24"/>
        </w:rPr>
      </w:pPr>
      <w:r>
        <w:rPr>
          <w:rFonts w:hint="eastAsia" w:ascii="宋体" w:hAnsi="宋体"/>
          <w:sz w:val="24"/>
        </w:rPr>
        <w:t>盐城市大丰人民医院</w:t>
      </w:r>
      <w:r>
        <w:rPr>
          <w:rFonts w:ascii="宋体" w:hAnsi="宋体"/>
          <w:sz w:val="24"/>
        </w:rPr>
        <w:t>：</w:t>
      </w:r>
    </w:p>
    <w:p w14:paraId="5A6AA2FC">
      <w:pPr>
        <w:autoSpaceDE w:val="0"/>
        <w:autoSpaceDN w:val="0"/>
        <w:adjustRightInd w:val="0"/>
        <w:spacing w:line="500" w:lineRule="exact"/>
        <w:ind w:firstLine="480" w:firstLineChars="200"/>
        <w:jc w:val="left"/>
        <w:rPr>
          <w:rFonts w:ascii="宋体" w:hAnsi="宋体"/>
          <w:kern w:val="0"/>
          <w:sz w:val="24"/>
        </w:rPr>
      </w:pPr>
      <w:r>
        <w:rPr>
          <w:rFonts w:ascii="宋体" w:hAnsi="宋体"/>
          <w:kern w:val="0"/>
          <w:sz w:val="24"/>
        </w:rPr>
        <w:t>郑重</w:t>
      </w:r>
      <w:r>
        <w:rPr>
          <w:rFonts w:hint="eastAsia" w:ascii="宋体" w:hAnsi="宋体"/>
          <w:kern w:val="0"/>
          <w:sz w:val="24"/>
        </w:rPr>
        <w:t>承诺：</w:t>
      </w:r>
    </w:p>
    <w:p w14:paraId="7A5B4DC8">
      <w:pPr>
        <w:autoSpaceDE w:val="0"/>
        <w:autoSpaceDN w:val="0"/>
        <w:adjustRightInd w:val="0"/>
        <w:spacing w:line="500" w:lineRule="exact"/>
        <w:ind w:firstLine="480" w:firstLineChars="200"/>
        <w:jc w:val="left"/>
        <w:rPr>
          <w:rFonts w:ascii="宋体" w:hAnsi="宋体"/>
          <w:kern w:val="0"/>
          <w:sz w:val="24"/>
        </w:rPr>
      </w:pPr>
      <w:r>
        <w:rPr>
          <w:rFonts w:ascii="宋体" w:hAnsi="宋体"/>
          <w:kern w:val="0"/>
          <w:sz w:val="24"/>
        </w:rPr>
        <w:t>我公司</w:t>
      </w:r>
      <w:r>
        <w:rPr>
          <w:rFonts w:hint="eastAsia" w:ascii="宋体" w:hAnsi="宋体"/>
          <w:kern w:val="0"/>
          <w:sz w:val="24"/>
        </w:rPr>
        <w:t>有能力提供本次项目拟采购服务及相应的技术支持。</w:t>
      </w:r>
    </w:p>
    <w:p w14:paraId="6DA93FA0">
      <w:pPr>
        <w:autoSpaceDE w:val="0"/>
        <w:autoSpaceDN w:val="0"/>
        <w:adjustRightInd w:val="0"/>
        <w:spacing w:line="500" w:lineRule="exact"/>
        <w:jc w:val="left"/>
        <w:rPr>
          <w:rFonts w:ascii="宋体" w:hAnsi="宋体"/>
          <w:kern w:val="0"/>
          <w:sz w:val="24"/>
        </w:rPr>
      </w:pPr>
    </w:p>
    <w:p w14:paraId="462AFCEF">
      <w:pPr>
        <w:spacing w:line="500" w:lineRule="exact"/>
        <w:ind w:firstLine="482" w:firstLineChars="200"/>
        <w:rPr>
          <w:rFonts w:ascii="宋体" w:hAnsi="宋体"/>
          <w:b/>
          <w:bCs/>
          <w:sz w:val="24"/>
        </w:rPr>
      </w:pPr>
    </w:p>
    <w:p w14:paraId="504308F5">
      <w:pPr>
        <w:spacing w:line="500" w:lineRule="exact"/>
        <w:ind w:firstLine="482" w:firstLineChars="200"/>
        <w:rPr>
          <w:rFonts w:hint="eastAsia" w:ascii="宋体" w:hAnsi="宋体"/>
          <w:b/>
          <w:bCs/>
          <w:sz w:val="24"/>
        </w:rPr>
      </w:pPr>
      <w:r>
        <w:rPr>
          <w:rFonts w:hint="eastAsia" w:ascii="宋体" w:hAnsi="宋体"/>
          <w:b/>
          <w:bCs/>
          <w:sz w:val="24"/>
        </w:rPr>
        <w:t xml:space="preserve"> </w:t>
      </w:r>
    </w:p>
    <w:p w14:paraId="21ABDCC2">
      <w:pPr>
        <w:spacing w:line="500" w:lineRule="exact"/>
        <w:ind w:firstLine="482" w:firstLineChars="200"/>
        <w:rPr>
          <w:rFonts w:ascii="宋体" w:hAnsi="宋体"/>
          <w:b/>
          <w:bCs/>
          <w:sz w:val="24"/>
        </w:rPr>
      </w:pPr>
    </w:p>
    <w:p w14:paraId="5C1E8A0D">
      <w:pPr>
        <w:autoSpaceDE w:val="0"/>
        <w:autoSpaceDN w:val="0"/>
        <w:adjustRightInd w:val="0"/>
        <w:spacing w:line="500" w:lineRule="exact"/>
        <w:jc w:val="center"/>
        <w:rPr>
          <w:rFonts w:ascii="宋体" w:hAnsi="宋体"/>
          <w:sz w:val="24"/>
          <w:u w:val="single"/>
          <w:lang w:val="zh-CN"/>
        </w:rPr>
      </w:pPr>
      <w:r>
        <w:rPr>
          <w:rFonts w:ascii="宋体" w:hAnsi="宋体"/>
          <w:sz w:val="24"/>
          <w:lang w:val="zh-CN"/>
        </w:rPr>
        <w:t>投标人</w:t>
      </w:r>
      <w:r>
        <w:rPr>
          <w:rFonts w:ascii="宋体" w:hAnsi="宋体"/>
          <w:sz w:val="24"/>
        </w:rPr>
        <w:t xml:space="preserve">: </w:t>
      </w:r>
      <w:r>
        <w:rPr>
          <w:rFonts w:ascii="宋体" w:hAnsi="宋体"/>
          <w:sz w:val="24"/>
          <w:u w:val="single"/>
          <w:lang w:val="zh-CN"/>
        </w:rPr>
        <w:t xml:space="preserve">            (盖章)</w:t>
      </w:r>
    </w:p>
    <w:p w14:paraId="0949D1D6">
      <w:pPr>
        <w:autoSpaceDE w:val="0"/>
        <w:autoSpaceDN w:val="0"/>
        <w:adjustRightInd w:val="0"/>
        <w:spacing w:line="500" w:lineRule="exact"/>
        <w:ind w:firstLine="3120" w:firstLineChars="1300"/>
        <w:jc w:val="left"/>
        <w:rPr>
          <w:rFonts w:ascii="宋体" w:hAnsi="宋体"/>
          <w:kern w:val="0"/>
          <w:sz w:val="24"/>
        </w:rPr>
      </w:pPr>
      <w:r>
        <w:rPr>
          <w:rFonts w:ascii="宋体" w:hAnsi="宋体"/>
          <w:kern w:val="0"/>
          <w:sz w:val="24"/>
        </w:rPr>
        <w:t>法定代表人或其授权委托人（</w:t>
      </w:r>
      <w:r>
        <w:rPr>
          <w:rFonts w:hint="eastAsia" w:ascii="宋体" w:hAnsi="宋体"/>
          <w:kern w:val="0"/>
          <w:sz w:val="24"/>
        </w:rPr>
        <w:t>盖章或签字</w:t>
      </w:r>
      <w:r>
        <w:rPr>
          <w:rFonts w:ascii="宋体" w:hAnsi="宋体"/>
          <w:kern w:val="0"/>
          <w:sz w:val="24"/>
        </w:rPr>
        <w:t>）</w:t>
      </w:r>
      <w:r>
        <w:rPr>
          <w:rFonts w:ascii="宋体" w:hAnsi="宋体"/>
          <w:sz w:val="24"/>
        </w:rPr>
        <w:t xml:space="preserve">: </w:t>
      </w:r>
    </w:p>
    <w:p w14:paraId="2299EABB">
      <w:pPr>
        <w:autoSpaceDE w:val="0"/>
        <w:autoSpaceDN w:val="0"/>
        <w:adjustRightInd w:val="0"/>
        <w:spacing w:line="500" w:lineRule="exact"/>
        <w:jc w:val="center"/>
        <w:rPr>
          <w:rFonts w:ascii="宋体" w:hAnsi="宋体"/>
          <w:sz w:val="24"/>
        </w:rPr>
      </w:pPr>
      <w:r>
        <w:rPr>
          <w:rFonts w:ascii="宋体" w:hAnsi="宋体"/>
          <w:sz w:val="24"/>
          <w:lang w:val="zh-CN"/>
        </w:rPr>
        <w:t>日期</w:t>
      </w:r>
      <w:r>
        <w:rPr>
          <w:rFonts w:ascii="宋体" w:hAnsi="宋体"/>
          <w:sz w:val="24"/>
        </w:rPr>
        <w:t xml:space="preserve">:      </w:t>
      </w:r>
      <w:r>
        <w:rPr>
          <w:rFonts w:ascii="宋体" w:hAnsi="宋体"/>
          <w:sz w:val="24"/>
          <w:lang w:val="zh-CN"/>
        </w:rPr>
        <w:t>年</w:t>
      </w:r>
      <w:r>
        <w:rPr>
          <w:rFonts w:hint="eastAsia" w:ascii="宋体" w:hAnsi="宋体"/>
          <w:sz w:val="24"/>
        </w:rPr>
        <w:t xml:space="preserve">   </w:t>
      </w:r>
      <w:r>
        <w:rPr>
          <w:rFonts w:ascii="宋体" w:hAnsi="宋体"/>
          <w:sz w:val="24"/>
          <w:lang w:val="zh-CN"/>
        </w:rPr>
        <w:t>月</w:t>
      </w:r>
      <w:r>
        <w:rPr>
          <w:rFonts w:hint="eastAsia" w:ascii="宋体" w:hAnsi="宋体"/>
          <w:sz w:val="24"/>
        </w:rPr>
        <w:t xml:space="preserve">   </w:t>
      </w:r>
      <w:r>
        <w:rPr>
          <w:rFonts w:ascii="宋体" w:hAnsi="宋体"/>
          <w:sz w:val="24"/>
          <w:lang w:val="zh-CN"/>
        </w:rPr>
        <w:t>日</w:t>
      </w:r>
    </w:p>
    <w:p w14:paraId="28CCA343">
      <w:pPr>
        <w:autoSpaceDE w:val="0"/>
        <w:autoSpaceDN w:val="0"/>
        <w:adjustRightInd w:val="0"/>
        <w:spacing w:line="500" w:lineRule="exact"/>
        <w:jc w:val="center"/>
        <w:rPr>
          <w:rFonts w:ascii="宋体" w:hAnsi="宋体"/>
          <w:sz w:val="24"/>
        </w:rPr>
      </w:pPr>
    </w:p>
    <w:p w14:paraId="0A3B8C6B">
      <w:pPr>
        <w:autoSpaceDE w:val="0"/>
        <w:autoSpaceDN w:val="0"/>
        <w:adjustRightInd w:val="0"/>
        <w:spacing w:line="500" w:lineRule="exact"/>
        <w:jc w:val="center"/>
        <w:rPr>
          <w:rFonts w:ascii="宋体" w:hAnsi="宋体"/>
          <w:sz w:val="24"/>
        </w:rPr>
      </w:pPr>
    </w:p>
    <w:p w14:paraId="4E43A1D1">
      <w:pPr>
        <w:autoSpaceDE w:val="0"/>
        <w:autoSpaceDN w:val="0"/>
        <w:adjustRightInd w:val="0"/>
        <w:spacing w:line="500" w:lineRule="exact"/>
        <w:jc w:val="center"/>
        <w:rPr>
          <w:rFonts w:ascii="宋体" w:hAnsi="宋体"/>
          <w:sz w:val="24"/>
        </w:rPr>
      </w:pPr>
    </w:p>
    <w:p w14:paraId="3610FA29">
      <w:pPr>
        <w:autoSpaceDE w:val="0"/>
        <w:autoSpaceDN w:val="0"/>
        <w:adjustRightInd w:val="0"/>
        <w:spacing w:line="500" w:lineRule="exact"/>
        <w:jc w:val="center"/>
        <w:rPr>
          <w:rFonts w:ascii="宋体" w:hAnsi="宋体"/>
          <w:sz w:val="24"/>
        </w:rPr>
      </w:pPr>
    </w:p>
    <w:p w14:paraId="4A6FB391">
      <w:pPr>
        <w:autoSpaceDE w:val="0"/>
        <w:autoSpaceDN w:val="0"/>
        <w:adjustRightInd w:val="0"/>
        <w:spacing w:line="500" w:lineRule="exact"/>
        <w:jc w:val="center"/>
        <w:rPr>
          <w:rFonts w:ascii="宋体" w:hAnsi="宋体"/>
          <w:sz w:val="24"/>
        </w:rPr>
      </w:pPr>
    </w:p>
    <w:p w14:paraId="470D6885">
      <w:pPr>
        <w:autoSpaceDE w:val="0"/>
        <w:autoSpaceDN w:val="0"/>
        <w:adjustRightInd w:val="0"/>
        <w:spacing w:line="500" w:lineRule="exact"/>
        <w:jc w:val="center"/>
        <w:rPr>
          <w:rFonts w:ascii="宋体" w:hAnsi="宋体"/>
          <w:sz w:val="24"/>
        </w:rPr>
      </w:pPr>
    </w:p>
    <w:p w14:paraId="08DB06DC">
      <w:pPr>
        <w:autoSpaceDE w:val="0"/>
        <w:autoSpaceDN w:val="0"/>
        <w:adjustRightInd w:val="0"/>
        <w:spacing w:line="500" w:lineRule="exact"/>
        <w:jc w:val="center"/>
        <w:rPr>
          <w:rFonts w:ascii="宋体" w:hAnsi="宋体"/>
          <w:sz w:val="24"/>
        </w:rPr>
      </w:pPr>
    </w:p>
    <w:p w14:paraId="3AA498A7">
      <w:pPr>
        <w:autoSpaceDE w:val="0"/>
        <w:autoSpaceDN w:val="0"/>
        <w:adjustRightInd w:val="0"/>
        <w:spacing w:line="500" w:lineRule="exact"/>
        <w:jc w:val="center"/>
        <w:rPr>
          <w:rFonts w:ascii="宋体" w:hAnsi="宋体"/>
          <w:sz w:val="24"/>
        </w:rPr>
      </w:pPr>
    </w:p>
    <w:p w14:paraId="685883BB">
      <w:pPr>
        <w:autoSpaceDE w:val="0"/>
        <w:autoSpaceDN w:val="0"/>
        <w:adjustRightInd w:val="0"/>
        <w:spacing w:line="500" w:lineRule="exact"/>
        <w:ind w:firstLine="470" w:firstLineChars="196"/>
        <w:jc w:val="center"/>
        <w:rPr>
          <w:rFonts w:ascii="宋体" w:hAnsi="宋体"/>
          <w:kern w:val="0"/>
          <w:sz w:val="24"/>
        </w:rPr>
      </w:pPr>
    </w:p>
    <w:p w14:paraId="4C6C7B9C">
      <w:pPr>
        <w:autoSpaceDE w:val="0"/>
        <w:autoSpaceDN w:val="0"/>
        <w:adjustRightInd w:val="0"/>
        <w:spacing w:line="500" w:lineRule="exact"/>
        <w:ind w:firstLine="470" w:firstLineChars="196"/>
        <w:jc w:val="center"/>
        <w:rPr>
          <w:rFonts w:ascii="宋体" w:hAnsi="宋体"/>
          <w:kern w:val="0"/>
          <w:sz w:val="24"/>
        </w:rPr>
      </w:pPr>
    </w:p>
    <w:p w14:paraId="2D7524C1">
      <w:pPr>
        <w:autoSpaceDE w:val="0"/>
        <w:autoSpaceDN w:val="0"/>
        <w:adjustRightInd w:val="0"/>
        <w:spacing w:line="500" w:lineRule="exact"/>
        <w:ind w:firstLine="470" w:firstLineChars="196"/>
        <w:jc w:val="center"/>
        <w:rPr>
          <w:rFonts w:ascii="宋体" w:hAnsi="宋体"/>
          <w:kern w:val="0"/>
          <w:sz w:val="24"/>
        </w:rPr>
      </w:pPr>
    </w:p>
    <w:p w14:paraId="27A3DACC">
      <w:pPr>
        <w:autoSpaceDE w:val="0"/>
        <w:autoSpaceDN w:val="0"/>
        <w:adjustRightInd w:val="0"/>
        <w:spacing w:line="500" w:lineRule="exact"/>
        <w:ind w:firstLine="470" w:firstLineChars="196"/>
        <w:jc w:val="center"/>
        <w:rPr>
          <w:rFonts w:ascii="宋体" w:hAnsi="宋体"/>
          <w:kern w:val="0"/>
          <w:sz w:val="24"/>
        </w:rPr>
      </w:pPr>
    </w:p>
    <w:p w14:paraId="13F74EFB">
      <w:pPr>
        <w:autoSpaceDE w:val="0"/>
        <w:autoSpaceDN w:val="0"/>
        <w:adjustRightInd w:val="0"/>
        <w:spacing w:line="500" w:lineRule="exact"/>
        <w:ind w:firstLine="470" w:firstLineChars="196"/>
        <w:jc w:val="center"/>
        <w:rPr>
          <w:rFonts w:ascii="宋体" w:hAnsi="宋体"/>
          <w:kern w:val="0"/>
          <w:sz w:val="24"/>
        </w:rPr>
      </w:pPr>
    </w:p>
    <w:p w14:paraId="60C1976F">
      <w:pPr>
        <w:autoSpaceDE w:val="0"/>
        <w:autoSpaceDN w:val="0"/>
        <w:adjustRightInd w:val="0"/>
        <w:spacing w:line="500" w:lineRule="exact"/>
        <w:ind w:firstLine="470" w:firstLineChars="196"/>
        <w:jc w:val="center"/>
        <w:rPr>
          <w:rFonts w:ascii="宋体" w:hAnsi="宋体"/>
          <w:kern w:val="0"/>
          <w:sz w:val="24"/>
        </w:rPr>
      </w:pPr>
    </w:p>
    <w:bookmarkEnd w:id="28"/>
    <w:p w14:paraId="7DAF5A07">
      <w:pPr>
        <w:pStyle w:val="16"/>
        <w:numPr>
          <w:ilvl w:val="0"/>
          <w:numId w:val="0"/>
        </w:numPr>
        <w:rPr>
          <w:rFonts w:hint="eastAsia" w:ascii="宋体" w:hAnsi="宋体"/>
          <w:b w:val="0"/>
          <w:bCs w:val="0"/>
        </w:rPr>
      </w:pPr>
      <w:r>
        <w:rPr>
          <w:rFonts w:hint="eastAsia" w:ascii="宋体" w:hAnsi="宋体"/>
          <w:b w:val="0"/>
          <w:bCs w:val="0"/>
          <w:lang w:val="en-US" w:eastAsia="zh-CN"/>
        </w:rPr>
        <w:t>7、</w:t>
      </w:r>
      <w:r>
        <w:rPr>
          <w:rFonts w:hint="eastAsia" w:ascii="宋体" w:hAnsi="宋体"/>
          <w:b w:val="0"/>
          <w:bCs w:val="0"/>
          <w:lang w:eastAsia="zh-CN"/>
        </w:rPr>
        <w:t>招标文件要求的其他材料</w:t>
      </w:r>
      <w:r>
        <w:rPr>
          <w:rFonts w:hint="eastAsia" w:ascii="宋体" w:hAnsi="宋体"/>
          <w:b w:val="0"/>
          <w:bCs w:val="0"/>
        </w:rPr>
        <w:t>（格式自拟）</w:t>
      </w:r>
    </w:p>
    <w:p w14:paraId="2704C891">
      <w:pPr>
        <w:rPr>
          <w:sz w:val="28"/>
          <w:szCs w:val="28"/>
        </w:rPr>
      </w:pPr>
      <w:r>
        <w:rPr>
          <w:rFonts w:hint="eastAsia"/>
          <w:sz w:val="28"/>
          <w:szCs w:val="28"/>
          <w:lang w:eastAsia="zh-CN"/>
        </w:rPr>
        <w:t>　　</w:t>
      </w:r>
      <w:r>
        <w:rPr>
          <w:rFonts w:hint="eastAsia"/>
          <w:sz w:val="28"/>
          <w:szCs w:val="28"/>
        </w:rPr>
        <w:t>资格审查资料（含营业执照</w:t>
      </w:r>
      <w:r>
        <w:rPr>
          <w:rFonts w:hint="eastAsia"/>
          <w:sz w:val="28"/>
          <w:szCs w:val="28"/>
          <w:lang w:eastAsia="zh-CN"/>
        </w:rPr>
        <w:t>等，具体按第五项</w:t>
      </w:r>
      <w:r>
        <w:rPr>
          <w:rFonts w:hint="default"/>
          <w:sz w:val="28"/>
          <w:szCs w:val="28"/>
          <w:lang w:val="en-US" w:eastAsia="zh-CN"/>
        </w:rPr>
        <w:t>”供应商资格”</w:t>
      </w:r>
      <w:r>
        <w:rPr>
          <w:rFonts w:hint="eastAsia"/>
          <w:sz w:val="28"/>
          <w:szCs w:val="28"/>
        </w:rPr>
        <w:t>）</w:t>
      </w:r>
    </w:p>
    <w:p w14:paraId="3EBA4907">
      <w:pPr>
        <w:rPr>
          <w:rFonts w:hint="eastAsia" w:eastAsiaTheme="minorEastAsia"/>
          <w:sz w:val="28"/>
          <w:szCs w:val="28"/>
          <w:lang w:eastAsia="zh-CN"/>
        </w:rPr>
      </w:pPr>
      <w:r>
        <w:rPr>
          <w:rFonts w:hint="eastAsia"/>
          <w:sz w:val="28"/>
          <w:szCs w:val="28"/>
          <w:lang w:eastAsia="zh-CN"/>
        </w:rPr>
        <w:t>　　</w:t>
      </w:r>
      <w:r>
        <w:rPr>
          <w:rFonts w:hint="eastAsia"/>
          <w:sz w:val="28"/>
          <w:szCs w:val="28"/>
        </w:rPr>
        <w:t>业绩情况</w:t>
      </w:r>
      <w:r>
        <w:rPr>
          <w:rFonts w:hint="eastAsia"/>
          <w:sz w:val="28"/>
          <w:szCs w:val="28"/>
          <w:lang w:eastAsia="zh-CN"/>
        </w:rPr>
        <w:t>：类似</w:t>
      </w:r>
      <w:r>
        <w:rPr>
          <w:rFonts w:hint="eastAsia"/>
          <w:sz w:val="28"/>
          <w:szCs w:val="28"/>
        </w:rPr>
        <w:t>配送</w:t>
      </w:r>
      <w:r>
        <w:rPr>
          <w:rFonts w:hint="eastAsia"/>
          <w:sz w:val="28"/>
          <w:szCs w:val="28"/>
          <w:lang w:eastAsia="zh-CN"/>
        </w:rPr>
        <w:t>业务的合同两份</w:t>
      </w:r>
    </w:p>
    <w:p w14:paraId="727B8DC7">
      <w:pPr>
        <w:rPr>
          <w:rFonts w:hint="eastAsia" w:eastAsiaTheme="minorEastAsia"/>
          <w:sz w:val="28"/>
          <w:szCs w:val="28"/>
          <w:lang w:eastAsia="zh-CN"/>
        </w:rPr>
      </w:pPr>
      <w:r>
        <w:rPr>
          <w:rFonts w:hint="eastAsia"/>
          <w:sz w:val="28"/>
          <w:szCs w:val="28"/>
          <w:lang w:eastAsia="zh-CN"/>
        </w:rPr>
        <w:t>　　服务方案：包括但不限于</w:t>
      </w:r>
      <w:r>
        <w:rPr>
          <w:rFonts w:hint="eastAsia"/>
          <w:sz w:val="28"/>
          <w:szCs w:val="28"/>
        </w:rPr>
        <w:t>中草药及饮片</w:t>
      </w:r>
      <w:r>
        <w:rPr>
          <w:rFonts w:hint="eastAsia"/>
          <w:sz w:val="28"/>
          <w:szCs w:val="28"/>
          <w:lang w:eastAsia="zh-CN"/>
        </w:rPr>
        <w:t>产地选择、仓储情况、配送等</w:t>
      </w:r>
    </w:p>
    <w:p w14:paraId="209032C4">
      <w:pPr>
        <w:pStyle w:val="16"/>
        <w:numPr>
          <w:ilvl w:val="0"/>
          <w:numId w:val="0"/>
        </w:numPr>
        <w:rPr>
          <w:rFonts w:hint="eastAsia" w:ascii="宋体" w:hAnsi="宋体"/>
          <w:b w:val="0"/>
          <w:bCs w:val="0"/>
        </w:rPr>
      </w:pPr>
    </w:p>
    <w:p w14:paraId="1D0EBC49">
      <w:pPr>
        <w:adjustRightInd w:val="0"/>
        <w:snapToGrid w:val="0"/>
        <w:spacing w:line="460" w:lineRule="exact"/>
        <w:jc w:val="left"/>
        <w:rPr>
          <w:rFonts w:hint="eastAsia" w:ascii="宋体" w:hAnsi="宋体" w:cs="宋体"/>
          <w:w w:val="90"/>
          <w:sz w:val="28"/>
          <w:szCs w:val="28"/>
        </w:rPr>
      </w:pPr>
    </w:p>
    <w:p w14:paraId="3DB35687">
      <w:pPr>
        <w:adjustRightInd w:val="0"/>
        <w:snapToGrid w:val="0"/>
        <w:spacing w:line="460" w:lineRule="exact"/>
        <w:jc w:val="left"/>
        <w:rPr>
          <w:rFonts w:hint="eastAsia" w:ascii="宋体" w:hAnsi="宋体" w:cs="宋体"/>
          <w:w w:val="90"/>
          <w:sz w:val="28"/>
          <w:szCs w:val="28"/>
        </w:rPr>
      </w:pPr>
    </w:p>
    <w:p w14:paraId="001D5240">
      <w:pPr>
        <w:adjustRightInd w:val="0"/>
        <w:snapToGrid w:val="0"/>
        <w:spacing w:line="460" w:lineRule="exact"/>
        <w:jc w:val="left"/>
        <w:rPr>
          <w:rFonts w:hint="eastAsia" w:ascii="宋体" w:hAnsi="宋体" w:cs="宋体"/>
          <w:w w:val="90"/>
          <w:sz w:val="28"/>
          <w:szCs w:val="28"/>
        </w:rPr>
      </w:pPr>
    </w:p>
    <w:p w14:paraId="1D718DE9">
      <w:pPr>
        <w:rPr>
          <w:rFonts w:hint="eastAsia" w:ascii="宋体" w:hAnsi="宋体" w:cs="宋体"/>
          <w:w w:val="90"/>
          <w:sz w:val="28"/>
          <w:szCs w:val="28"/>
        </w:rPr>
      </w:pPr>
      <w:r>
        <w:rPr>
          <w:rFonts w:hint="eastAsia" w:ascii="宋体" w:hAnsi="宋体" w:cs="宋体"/>
          <w:w w:val="90"/>
          <w:sz w:val="28"/>
          <w:szCs w:val="28"/>
        </w:rPr>
        <w:br w:type="page"/>
      </w:r>
    </w:p>
    <w:p w14:paraId="2133469E">
      <w:pPr>
        <w:pStyle w:val="16"/>
        <w:rPr>
          <w:rFonts w:hint="eastAsia" w:ascii="宋体" w:hAnsi="宋体" w:eastAsia="宋体"/>
          <w:b w:val="0"/>
          <w:bCs w:val="0"/>
          <w:lang w:eastAsia="zh-CN"/>
        </w:rPr>
      </w:pPr>
      <w:r>
        <w:rPr>
          <w:rFonts w:hint="eastAsia" w:ascii="宋体" w:hAnsi="宋体"/>
          <w:b w:val="0"/>
          <w:bCs w:val="0"/>
          <w:lang w:eastAsia="zh-CN"/>
        </w:rPr>
        <w:t>现场谈判</w:t>
      </w:r>
      <w:r>
        <w:rPr>
          <w:rFonts w:hint="eastAsia" w:ascii="宋体" w:hAnsi="宋体"/>
          <w:b w:val="0"/>
          <w:bCs w:val="0"/>
        </w:rPr>
        <w:t>报价</w:t>
      </w:r>
      <w:r>
        <w:rPr>
          <w:rFonts w:hint="eastAsia" w:ascii="宋体" w:hAnsi="宋体"/>
          <w:b w:val="0"/>
          <w:bCs w:val="0"/>
          <w:lang w:eastAsia="zh-CN"/>
        </w:rPr>
        <w:t>单</w:t>
      </w:r>
    </w:p>
    <w:p w14:paraId="76340E5E">
      <w:pPr>
        <w:pStyle w:val="16"/>
        <w:rPr>
          <w:rFonts w:hint="eastAsia"/>
          <w:sz w:val="28"/>
          <w:szCs w:val="28"/>
          <w:lang w:eastAsia="zh-CN"/>
        </w:rPr>
      </w:pPr>
      <w:r>
        <w:rPr>
          <w:rFonts w:hint="eastAsia"/>
          <w:sz w:val="28"/>
          <w:szCs w:val="28"/>
        </w:rPr>
        <w:t>盐城市大丰人民医院中草药及饮片配送公司遴选竞争性谈判</w:t>
      </w:r>
      <w:r>
        <w:rPr>
          <w:rFonts w:hint="eastAsia"/>
          <w:sz w:val="28"/>
          <w:szCs w:val="28"/>
          <w:lang w:eastAsia="zh-CN"/>
        </w:rPr>
        <w:t>报价单</w:t>
      </w:r>
    </w:p>
    <w:p w14:paraId="719405E8">
      <w:pPr>
        <w:pStyle w:val="16"/>
        <w:rPr>
          <w:rFonts w:hint="eastAsia"/>
          <w:sz w:val="28"/>
          <w:szCs w:val="28"/>
          <w:lang w:eastAsia="zh-CN"/>
        </w:rPr>
      </w:pPr>
      <w:r>
        <w:rPr>
          <w:rFonts w:hint="eastAsia"/>
          <w:sz w:val="28"/>
          <w:szCs w:val="28"/>
          <w:lang w:eastAsia="zh-CN"/>
        </w:rPr>
        <w:t>　　　　　　　　　　　第（　　）轮</w:t>
      </w:r>
    </w:p>
    <w:p w14:paraId="6CBCC5BD">
      <w:pPr>
        <w:spacing w:line="500" w:lineRule="exact"/>
        <w:rPr>
          <w:rFonts w:hint="eastAsia" w:ascii="宋体" w:hAnsi="宋体" w:eastAsia="宋体"/>
          <w:sz w:val="24"/>
        </w:rPr>
      </w:pPr>
      <w:r>
        <w:rPr>
          <w:rFonts w:hint="eastAsia" w:ascii="宋体" w:hAnsi="宋体"/>
          <w:sz w:val="24"/>
        </w:rPr>
        <w:t>盐城市大丰人民医院</w:t>
      </w:r>
      <w:r>
        <w:rPr>
          <w:rFonts w:ascii="宋体" w:hAnsi="宋体"/>
          <w:sz w:val="24"/>
        </w:rPr>
        <w:t>：</w:t>
      </w:r>
    </w:p>
    <w:p w14:paraId="08352702">
      <w:pPr>
        <w:spacing w:line="500" w:lineRule="exact"/>
        <w:rPr>
          <w:rFonts w:hint="eastAsia" w:ascii="宋体" w:hAnsi="宋体" w:eastAsia="宋体"/>
          <w:sz w:val="24"/>
          <w:lang w:eastAsia="zh-CN"/>
        </w:rPr>
      </w:pPr>
      <w:r>
        <w:rPr>
          <w:rFonts w:hint="eastAsia" w:ascii="宋体" w:hAnsi="宋体" w:eastAsia="宋体"/>
          <w:sz w:val="24"/>
          <w:lang w:eastAsia="zh-CN"/>
        </w:rPr>
        <w:t>　　我公司根据现场谈判情况，愿　</w:t>
      </w:r>
    </w:p>
    <w:p w14:paraId="2EDC01B9">
      <w:pPr>
        <w:spacing w:line="500" w:lineRule="exact"/>
        <w:rPr>
          <w:rFonts w:hint="eastAsia" w:ascii="宋体" w:hAnsi="宋体" w:eastAsia="宋体"/>
          <w:sz w:val="24"/>
        </w:rPr>
      </w:pPr>
    </w:p>
    <w:p w14:paraId="6CF79BDD">
      <w:pPr>
        <w:spacing w:line="500" w:lineRule="exact"/>
        <w:rPr>
          <w:rFonts w:hint="eastAsia" w:ascii="宋体" w:hAnsi="宋体" w:eastAsia="宋体"/>
          <w:sz w:val="24"/>
        </w:rPr>
      </w:pPr>
    </w:p>
    <w:p w14:paraId="74E6CD80">
      <w:pPr>
        <w:spacing w:line="500" w:lineRule="exact"/>
        <w:rPr>
          <w:rFonts w:hint="eastAsia" w:ascii="宋体" w:hAnsi="宋体" w:eastAsia="宋体"/>
          <w:sz w:val="24"/>
        </w:rPr>
      </w:pPr>
    </w:p>
    <w:p w14:paraId="084B7939">
      <w:pPr>
        <w:spacing w:line="500" w:lineRule="exact"/>
        <w:rPr>
          <w:rFonts w:hint="eastAsia" w:ascii="宋体" w:hAnsi="宋体" w:eastAsia="宋体"/>
          <w:sz w:val="24"/>
        </w:rPr>
      </w:pPr>
    </w:p>
    <w:p w14:paraId="5C81A751">
      <w:pPr>
        <w:spacing w:line="500" w:lineRule="exact"/>
        <w:rPr>
          <w:rFonts w:hint="eastAsia" w:ascii="宋体" w:hAnsi="宋体" w:eastAsia="宋体"/>
          <w:sz w:val="24"/>
        </w:rPr>
      </w:pPr>
    </w:p>
    <w:p w14:paraId="1C40C612">
      <w:pPr>
        <w:spacing w:line="500" w:lineRule="exact"/>
        <w:rPr>
          <w:rFonts w:hint="eastAsia" w:ascii="宋体" w:hAnsi="宋体" w:eastAsia="宋体"/>
          <w:sz w:val="24"/>
        </w:rPr>
      </w:pPr>
    </w:p>
    <w:p w14:paraId="2231C96F">
      <w:pPr>
        <w:spacing w:line="500" w:lineRule="exact"/>
        <w:rPr>
          <w:rFonts w:hint="eastAsia" w:ascii="宋体" w:hAnsi="宋体" w:eastAsia="宋体"/>
          <w:sz w:val="24"/>
        </w:rPr>
      </w:pPr>
    </w:p>
    <w:p w14:paraId="60C74BBC">
      <w:pPr>
        <w:spacing w:line="500" w:lineRule="exact"/>
        <w:rPr>
          <w:rFonts w:hint="eastAsia" w:ascii="宋体" w:hAnsi="宋体" w:eastAsia="宋体"/>
          <w:sz w:val="24"/>
        </w:rPr>
      </w:pPr>
    </w:p>
    <w:p w14:paraId="263C9A13">
      <w:pPr>
        <w:spacing w:line="500" w:lineRule="exact"/>
        <w:rPr>
          <w:rFonts w:hint="eastAsia" w:ascii="宋体" w:hAnsi="宋体" w:eastAsia="宋体"/>
          <w:sz w:val="24"/>
        </w:rPr>
      </w:pPr>
    </w:p>
    <w:p w14:paraId="72CEDEFF">
      <w:pPr>
        <w:pStyle w:val="2"/>
        <w:rPr>
          <w:rFonts w:hint="eastAsia" w:ascii="宋体" w:hAnsi="宋体" w:cs="宋体"/>
          <w:szCs w:val="21"/>
        </w:rPr>
      </w:pPr>
    </w:p>
    <w:p w14:paraId="38507E51">
      <w:pPr>
        <w:pStyle w:val="2"/>
        <w:rPr>
          <w:rFonts w:hint="eastAsia" w:ascii="宋体" w:hAnsi="宋体" w:cs="宋体"/>
          <w:szCs w:val="21"/>
        </w:rPr>
      </w:pPr>
    </w:p>
    <w:p w14:paraId="39669147">
      <w:pPr>
        <w:pStyle w:val="2"/>
        <w:rPr>
          <w:rFonts w:hint="eastAsia" w:ascii="宋体" w:hAnsi="宋体" w:cs="宋体"/>
          <w:szCs w:val="21"/>
        </w:rPr>
      </w:pPr>
    </w:p>
    <w:p w14:paraId="2236F039">
      <w:pPr>
        <w:pStyle w:val="2"/>
        <w:rPr>
          <w:rFonts w:hint="eastAsia" w:ascii="宋体" w:hAnsi="宋体" w:cs="宋体"/>
          <w:szCs w:val="21"/>
        </w:rPr>
      </w:pPr>
    </w:p>
    <w:p w14:paraId="6A20CC74">
      <w:pPr>
        <w:pStyle w:val="2"/>
        <w:rPr>
          <w:rFonts w:hint="eastAsia" w:ascii="宋体" w:hAnsi="宋体" w:cs="宋体"/>
          <w:szCs w:val="21"/>
        </w:rPr>
      </w:pPr>
    </w:p>
    <w:p w14:paraId="56EA4BF0">
      <w:pPr>
        <w:pStyle w:val="2"/>
        <w:rPr>
          <w:rFonts w:hint="eastAsia" w:ascii="宋体" w:hAnsi="宋体" w:cs="宋体"/>
          <w:szCs w:val="21"/>
        </w:rPr>
      </w:pPr>
    </w:p>
    <w:p w14:paraId="40816AD1">
      <w:pPr>
        <w:pStyle w:val="2"/>
        <w:rPr>
          <w:rFonts w:hint="eastAsia" w:ascii="宋体" w:hAnsi="宋体" w:cs="宋体"/>
          <w:szCs w:val="21"/>
        </w:rPr>
      </w:pPr>
    </w:p>
    <w:p w14:paraId="068A1C28">
      <w:pPr>
        <w:tabs>
          <w:tab w:val="left" w:pos="5665"/>
          <w:tab w:val="right" w:pos="8360"/>
        </w:tabs>
        <w:ind w:right="42" w:firstLine="1560" w:firstLineChars="650"/>
        <w:rPr>
          <w:rFonts w:hint="eastAsia" w:ascii="宋体" w:hAnsi="宋体" w:cs="宋体"/>
          <w:sz w:val="24"/>
          <w:u w:val="single"/>
        </w:rPr>
      </w:pPr>
      <w:r>
        <w:rPr>
          <w:rFonts w:hint="eastAsia" w:ascii="宋体" w:hAnsi="宋体" w:cs="宋体"/>
          <w:sz w:val="24"/>
        </w:rPr>
        <w:t>投标人(公章)：</w:t>
      </w:r>
      <w:r>
        <w:rPr>
          <w:rFonts w:hint="eastAsia" w:ascii="宋体" w:hAnsi="宋体" w:cs="宋体"/>
          <w:sz w:val="24"/>
          <w:u w:val="single"/>
        </w:rPr>
        <w:t xml:space="preserve">                                  </w:t>
      </w:r>
    </w:p>
    <w:p w14:paraId="2695D615">
      <w:pPr>
        <w:tabs>
          <w:tab w:val="left" w:pos="5665"/>
          <w:tab w:val="right" w:pos="8360"/>
        </w:tabs>
        <w:ind w:right="42" w:firstLine="1560" w:firstLineChars="650"/>
        <w:rPr>
          <w:rFonts w:hint="eastAsia" w:ascii="宋体" w:hAnsi="宋体" w:cs="宋体"/>
          <w:sz w:val="24"/>
          <w:u w:val="single"/>
        </w:rPr>
      </w:pPr>
    </w:p>
    <w:p w14:paraId="03BF1236">
      <w:pPr>
        <w:tabs>
          <w:tab w:val="left" w:pos="5665"/>
          <w:tab w:val="right" w:pos="8360"/>
        </w:tabs>
        <w:ind w:right="42" w:firstLine="1560" w:firstLineChars="650"/>
        <w:rPr>
          <w:rFonts w:hint="eastAsia" w:ascii="宋体" w:hAnsi="宋体" w:cs="宋体"/>
          <w:sz w:val="24"/>
          <w:u w:val="single"/>
        </w:rPr>
      </w:pPr>
      <w:r>
        <w:rPr>
          <w:rFonts w:hint="eastAsia" w:ascii="宋体" w:hAnsi="宋体" w:cs="宋体"/>
          <w:sz w:val="24"/>
        </w:rPr>
        <w:t>法人代表或授权委托人（签字或印章）：</w:t>
      </w:r>
      <w:r>
        <w:rPr>
          <w:rFonts w:hint="eastAsia" w:ascii="宋体" w:hAnsi="宋体" w:cs="宋体"/>
          <w:sz w:val="24"/>
          <w:u w:val="single"/>
        </w:rPr>
        <w:t xml:space="preserve">             </w:t>
      </w:r>
    </w:p>
    <w:p w14:paraId="5E0F2AC6">
      <w:pPr>
        <w:tabs>
          <w:tab w:val="left" w:pos="5665"/>
          <w:tab w:val="right" w:pos="8360"/>
        </w:tabs>
        <w:ind w:right="42" w:firstLine="1560" w:firstLineChars="650"/>
        <w:rPr>
          <w:rFonts w:hint="eastAsia" w:ascii="宋体" w:hAnsi="宋体" w:cs="宋体"/>
          <w:sz w:val="24"/>
          <w:u w:val="single"/>
        </w:rPr>
      </w:pPr>
    </w:p>
    <w:p w14:paraId="4407B027">
      <w:pPr>
        <w:pStyle w:val="13"/>
        <w:tabs>
          <w:tab w:val="left" w:pos="5665"/>
          <w:tab w:val="right" w:pos="8360"/>
        </w:tabs>
        <w:ind w:right="42" w:firstLine="1575" w:firstLineChars="750"/>
        <w:jc w:val="left"/>
        <w:rPr>
          <w:rFonts w:hint="eastAsia" w:hAnsi="宋体" w:cs="宋体"/>
          <w:sz w:val="21"/>
          <w:szCs w:val="21"/>
          <w:u w:val="single"/>
        </w:rPr>
      </w:pPr>
      <w:r>
        <w:rPr>
          <w:rFonts w:hint="eastAsia" w:hAnsi="宋体" w:cs="宋体"/>
          <w:sz w:val="21"/>
          <w:szCs w:val="21"/>
        </w:rPr>
        <w:t>日 期：</w:t>
      </w:r>
      <w:r>
        <w:rPr>
          <w:rFonts w:hint="eastAsia" w:hAnsi="宋体" w:cs="宋体"/>
          <w:sz w:val="21"/>
          <w:szCs w:val="21"/>
          <w:u w:val="single"/>
        </w:rPr>
        <w:t xml:space="preserve">                                                  </w:t>
      </w:r>
    </w:p>
    <w:p w14:paraId="3C5F32FC">
      <w:pPr>
        <w:spacing w:line="360" w:lineRule="exact"/>
        <w:ind w:left="630" w:leftChars="300"/>
        <w:jc w:val="left"/>
        <w:rPr>
          <w:rFonts w:hint="eastAsia" w:ascii="宋体" w:hAnsi="宋体" w:cs="宋体"/>
          <w:w w:val="90"/>
          <w:sz w:val="28"/>
          <w:szCs w:val="28"/>
        </w:rPr>
      </w:pPr>
      <w:r>
        <w:rPr>
          <w:rFonts w:hint="eastAsia" w:ascii="宋体" w:hAnsi="宋体" w:cs="宋体"/>
          <w:szCs w:val="21"/>
        </w:rPr>
        <w:t xml:space="preserve"> </w:t>
      </w:r>
    </w:p>
    <w:p w14:paraId="0C284622">
      <w:pPr>
        <w:pStyle w:val="17"/>
        <w:spacing w:before="46" w:after="46"/>
        <w:rPr>
          <w:rFonts w:hint="eastAsia"/>
        </w:rPr>
      </w:pPr>
    </w:p>
    <w:p w14:paraId="5D1EE961">
      <w:pPr>
        <w:pStyle w:val="2"/>
        <w:rPr>
          <w:rFonts w:hint="eastAsia"/>
        </w:rPr>
      </w:pPr>
    </w:p>
    <w:p w14:paraId="11C82758">
      <w:pPr>
        <w:adjustRightInd w:val="0"/>
        <w:snapToGrid w:val="0"/>
        <w:spacing w:line="460" w:lineRule="exact"/>
        <w:jc w:val="left"/>
        <w:rPr>
          <w:rFonts w:hint="eastAsia" w:ascii="宋体" w:hAnsi="宋体" w:cs="宋体"/>
          <w:w w:val="90"/>
          <w:sz w:val="28"/>
          <w:szCs w:val="28"/>
        </w:rPr>
      </w:pPr>
    </w:p>
    <w:p w14:paraId="72886B17">
      <w:pPr>
        <w:rPr>
          <w:rFonts w:hint="eastAsia" w:eastAsia="宋体"/>
          <w:lang w:val="en-US" w:eastAsia="zh-CN"/>
        </w:rPr>
      </w:pPr>
      <w:r>
        <w:rPr>
          <w:rFonts w:hint="eastAsia" w:eastAsia="宋体"/>
          <w:lang w:eastAsia="zh-CN"/>
        </w:rPr>
        <w:t>注：此表打印不少于</w:t>
      </w:r>
      <w:r>
        <w:rPr>
          <w:rFonts w:hint="eastAsia" w:eastAsia="宋体"/>
          <w:lang w:val="en-US" w:eastAsia="zh-CN"/>
        </w:rPr>
        <w:t>3份，盖好</w:t>
      </w:r>
      <w:r>
        <w:rPr>
          <w:rFonts w:hint="eastAsia" w:eastAsia="宋体"/>
          <w:lang w:eastAsia="zh-CN"/>
        </w:rPr>
        <w:t>投标人公章用于现场价</w:t>
      </w:r>
    </w:p>
    <w:sectPr>
      <w:pgSz w:w="11906" w:h="16838"/>
      <w:pgMar w:top="1247" w:right="1418"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F"/>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D11F53"/>
    <w:rsid w:val="6EB55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jc w:val="center"/>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1"/>
    <w:unhideWhenUsed/>
    <w:uiPriority w:val="99"/>
    <w:pPr>
      <w:ind w:firstLine="420" w:firstLineChars="100"/>
    </w:pPr>
  </w:style>
  <w:style w:type="paragraph" w:styleId="5">
    <w:name w:val="Normal Indent"/>
    <w:basedOn w:val="1"/>
    <w:uiPriority w:val="0"/>
    <w:pPr>
      <w:ind w:firstLine="420"/>
    </w:pPr>
    <w:rPr>
      <w:b/>
      <w:sz w:val="24"/>
      <w:szCs w:val="20"/>
    </w:rPr>
  </w:style>
  <w:style w:type="paragraph" w:styleId="6">
    <w:name w:val="Body Text"/>
    <w:basedOn w:val="1"/>
    <w:next w:val="1"/>
    <w:qFormat/>
    <w:uiPriority w:val="0"/>
    <w:pPr>
      <w:spacing w:after="120" w:afterLines="0"/>
    </w:pPr>
  </w:style>
  <w:style w:type="paragraph" w:styleId="7">
    <w:name w:val="Body Text Indent"/>
    <w:basedOn w:val="1"/>
    <w:next w:val="8"/>
    <w:qFormat/>
    <w:uiPriority w:val="0"/>
    <w:pPr>
      <w:spacing w:line="360" w:lineRule="auto"/>
      <w:ind w:firstLine="420"/>
    </w:pPr>
    <w:rPr>
      <w:rFonts w:ascii="宋体"/>
      <w:sz w:val="24"/>
      <w:szCs w:val="20"/>
    </w:rPr>
  </w:style>
  <w:style w:type="paragraph" w:styleId="8">
    <w:name w:val="envelope return"/>
    <w:basedOn w:val="1"/>
    <w:qFormat/>
    <w:uiPriority w:val="0"/>
    <w:pPr>
      <w:snapToGrid w:val="0"/>
      <w:spacing w:line="360" w:lineRule="auto"/>
      <w:ind w:firstLine="200" w:firstLineChars="200"/>
    </w:pPr>
    <w:rPr>
      <w:rFonts w:ascii="Arial" w:hAnsi="Arial" w:eastAsia="仿宋_GB2312" w:cs="Arial"/>
      <w:sz w:val="24"/>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7"/>
    <w:next w:val="5"/>
    <w:unhideWhenUsed/>
    <w:qFormat/>
    <w:uiPriority w:val="0"/>
    <w:pPr>
      <w:spacing w:after="120" w:afterLines="0" w:line="240" w:lineRule="auto"/>
      <w:ind w:left="420" w:leftChars="200" w:firstLine="420" w:firstLineChars="200"/>
    </w:pPr>
    <w:rPr>
      <w:rFonts w:ascii="仿宋_GB2312" w:eastAsia="仿宋_GB2312"/>
    </w:rPr>
  </w:style>
  <w:style w:type="paragraph" w:customStyle="1" w:styleId="13">
    <w:name w:val="Plain Text"/>
    <w:basedOn w:val="1"/>
    <w:qFormat/>
    <w:uiPriority w:val="0"/>
    <w:rPr>
      <w:rFonts w:ascii="宋体" w:hAnsi="Courier New"/>
      <w:sz w:val="28"/>
    </w:rPr>
  </w:style>
  <w:style w:type="paragraph" w:customStyle="1" w:styleId="14">
    <w:name w:val="纯文本1"/>
    <w:basedOn w:val="1"/>
    <w:qFormat/>
    <w:uiPriority w:val="0"/>
    <w:pPr>
      <w:adjustRightInd w:val="0"/>
      <w:textAlignment w:val="baseline"/>
    </w:pPr>
    <w:rPr>
      <w:rFonts w:ascii="宋体" w:hAnsi="Courier New" w:eastAsia="楷体_GB2312"/>
      <w:sz w:val="26"/>
    </w:rPr>
  </w:style>
  <w:style w:type="paragraph" w:customStyle="1" w:styleId="15">
    <w:name w:val="表格文字"/>
    <w:basedOn w:val="1"/>
    <w:next w:val="6"/>
    <w:qFormat/>
    <w:uiPriority w:val="0"/>
    <w:pPr>
      <w:adjustRightInd w:val="0"/>
      <w:spacing w:line="420" w:lineRule="atLeast"/>
      <w:jc w:val="left"/>
      <w:textAlignment w:val="baseline"/>
    </w:pPr>
    <w:rPr>
      <w:kern w:val="0"/>
    </w:rPr>
  </w:style>
  <w:style w:type="paragraph" w:customStyle="1" w:styleId="16">
    <w:name w:val="样式 标题 2 + 黑色 行距: 1.5 倍行距"/>
    <w:basedOn w:val="4"/>
    <w:qFormat/>
    <w:uiPriority w:val="0"/>
    <w:pPr>
      <w:spacing w:line="360" w:lineRule="auto"/>
    </w:pPr>
    <w:rPr>
      <w:rFonts w:eastAsia="宋体" w:cs="宋体"/>
      <w:color w:val="000000"/>
    </w:rPr>
  </w:style>
  <w:style w:type="paragraph" w:customStyle="1" w:styleId="17">
    <w:name w:val="_正文段落"/>
    <w:basedOn w:val="1"/>
    <w:qFormat/>
    <w:uiPriority w:val="0"/>
    <w:pPr>
      <w:spacing w:beforeLines="15" w:afterLines="15" w:line="360" w:lineRule="auto"/>
      <w:ind w:firstLine="480" w:firstLineChars="200"/>
    </w:pPr>
    <w:rPr>
      <w:rFonts w:ascii="宋体" w:hAnsi="宋体"/>
      <w:sz w:val="24"/>
    </w:rPr>
  </w:style>
  <w:style w:type="paragraph" w:customStyle="1" w:styleId="18">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1911</Words>
  <Characters>1937</Characters>
  <Lines>0</Lines>
  <Paragraphs>0</Paragraphs>
  <TotalTime>9</TotalTime>
  <ScaleCrop>false</ScaleCrop>
  <LinksUpToDate>false</LinksUpToDate>
  <CharactersWithSpaces>3184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2026-04-07T02:58:00Z</dcterms:created>
  <dc:creator>Administrator</dc:creator>
  <cp:lastModifiedBy>Administrator</cp:lastModifiedBy>
  <dcterms:modified xsi:type="dcterms:W3CDTF">2026-05-12T06:41:18Z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eyJoZGlkIjoiYTc2N2NhZDE5NTdhOTJlM2MzZWRkOTk2YTM5ZjE2ZGEifQ==</vt:lpwstr>
  </property>
  <property fmtid="{D5CDD505-2E9C-101B-9397-08002B2CF9AE}" pid="4" name="ICV">
    <vt:lpwstr>A907DF18BC9447FDB97E0DDFD3FA6B88_12</vt:lpwstr>
  </property>
</Properties>
</file>